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BC447A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9C088C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6704" behindDoc="1" locked="0" layoutInCell="1" allowOverlap="1" wp14:anchorId="79557F53" wp14:editId="60029693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8C" w:rsidRPr="00BC447A">
        <w:rPr>
          <w:rFonts w:ascii="Tahoma" w:hAnsi="Tahoma" w:cs="Tahoma"/>
          <w:b/>
          <w:noProof/>
          <w:color w:val="808080" w:themeColor="background1" w:themeShade="80"/>
          <w:lang w:eastAsia="ru-RU"/>
        </w:rPr>
        <w:t>2</w:t>
      </w:r>
      <w:r w:rsidR="00662FC9">
        <w:rPr>
          <w:rFonts w:ascii="Tahoma" w:hAnsi="Tahoma" w:cs="Tahoma"/>
          <w:b/>
          <w:noProof/>
          <w:color w:val="808080" w:themeColor="background1" w:themeShade="80"/>
          <w:lang w:eastAsia="ru-RU"/>
        </w:rPr>
        <w:t>4</w:t>
      </w:r>
      <w:r w:rsidR="009C088C" w:rsidRPr="00BC447A">
        <w:rPr>
          <w:rFonts w:ascii="Tahoma" w:hAnsi="Tahoma" w:cs="Tahoma"/>
          <w:b/>
          <w:noProof/>
          <w:color w:val="808080" w:themeColor="background1" w:themeShade="80"/>
          <w:lang w:eastAsia="ru-RU"/>
        </w:rPr>
        <w:t>0119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3F1773" w:rsidP="009C088C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 xml:space="preserve">ТЕЛЕЖКА </w:t>
      </w:r>
      <w:r w:rsidR="007C4BFA">
        <w:rPr>
          <w:rFonts w:ascii="DaxlineCyrLF-Medium" w:hAnsi="DaxlineCyrLF-Medium"/>
          <w:b/>
          <w:sz w:val="48"/>
          <w:szCs w:val="48"/>
        </w:rPr>
        <w:t xml:space="preserve">ДЛЯ БОЧЕК </w:t>
      </w:r>
      <w:r w:rsidR="0076511E">
        <w:rPr>
          <w:rFonts w:ascii="DaxlineCyrLF-Medium" w:hAnsi="DaxlineCyrLF-Medium"/>
          <w:b/>
          <w:sz w:val="48"/>
          <w:szCs w:val="48"/>
        </w:rPr>
        <w:t>(</w:t>
      </w:r>
      <w:r w:rsidR="00630823">
        <w:rPr>
          <w:rFonts w:ascii="DaxlineCyrLF-Medium" w:hAnsi="DaxlineCyrLF-Medium"/>
          <w:b/>
          <w:sz w:val="48"/>
          <w:szCs w:val="48"/>
        </w:rPr>
        <w:t>БОЧКОКАТ</w:t>
      </w:r>
      <w:r w:rsidR="0076511E">
        <w:rPr>
          <w:rFonts w:ascii="DaxlineCyrLF-Medium" w:hAnsi="DaxlineCyrLF-Medium"/>
          <w:b/>
          <w:sz w:val="48"/>
          <w:szCs w:val="48"/>
        </w:rPr>
        <w:t>)</w:t>
      </w:r>
    </w:p>
    <w:p w:rsidR="007C4BFA" w:rsidRPr="00BC447A" w:rsidRDefault="007C4BFA" w:rsidP="007C4BFA">
      <w:pPr>
        <w:spacing w:line="240" w:lineRule="auto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  <w:lang w:val="en-US"/>
        </w:rPr>
        <w:t>TOR</w:t>
      </w:r>
      <w:r w:rsidRPr="001518B3">
        <w:rPr>
          <w:rFonts w:ascii="DaxlineCyrLF-Medium" w:hAnsi="DaxlineCyrLF-Medium"/>
          <w:b/>
          <w:sz w:val="48"/>
          <w:szCs w:val="48"/>
        </w:rPr>
        <w:t xml:space="preserve"> </w:t>
      </w:r>
      <w:r w:rsidR="00FE0F10">
        <w:rPr>
          <w:rFonts w:ascii="DaxlineCyrLF-Medium" w:hAnsi="DaxlineCyrLF-Medium"/>
          <w:b/>
          <w:sz w:val="48"/>
          <w:szCs w:val="48"/>
          <w:lang w:val="en-US"/>
        </w:rPr>
        <w:t>DT</w:t>
      </w:r>
      <w:r w:rsidR="00BC447A">
        <w:rPr>
          <w:rFonts w:ascii="DaxlineCyrLF-Medium" w:hAnsi="DaxlineCyrLF-Medium"/>
          <w:b/>
          <w:sz w:val="48"/>
          <w:szCs w:val="48"/>
          <w:lang w:val="en-US"/>
        </w:rPr>
        <w:t>F</w:t>
      </w:r>
      <w:r w:rsidR="00BC447A">
        <w:rPr>
          <w:rFonts w:ascii="DaxlineCyrLF-Medium" w:hAnsi="DaxlineCyrLF-Medium"/>
          <w:b/>
          <w:sz w:val="48"/>
          <w:szCs w:val="48"/>
        </w:rPr>
        <w:t>4</w:t>
      </w:r>
      <w:r w:rsidR="00FE0F10" w:rsidRPr="009C088C">
        <w:rPr>
          <w:rFonts w:ascii="DaxlineCyrLF-Medium" w:hAnsi="DaxlineCyrLF-Medium"/>
          <w:b/>
          <w:sz w:val="48"/>
          <w:szCs w:val="48"/>
        </w:rPr>
        <w:t>50</w:t>
      </w:r>
      <w:r w:rsidR="005A3234">
        <w:rPr>
          <w:rFonts w:ascii="DaxlineCyrLF-Medium" w:hAnsi="DaxlineCyrLF-Medium"/>
          <w:b/>
          <w:sz w:val="48"/>
          <w:szCs w:val="48"/>
        </w:rPr>
        <w:t>B</w:t>
      </w:r>
    </w:p>
    <w:p w:rsidR="001D1E25" w:rsidRDefault="00BC447A" w:rsidP="001D1E25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83328" behindDoc="1" locked="0" layoutInCell="1" allowOverlap="1" wp14:anchorId="02ABEB2D" wp14:editId="1869C6C9">
            <wp:simplePos x="0" y="0"/>
            <wp:positionH relativeFrom="margin">
              <wp:align>center</wp:align>
            </wp:positionH>
            <wp:positionV relativeFrom="page">
              <wp:posOffset>4667250</wp:posOffset>
            </wp:positionV>
            <wp:extent cx="5511464" cy="4133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TF450B 600х8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464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="00B81DF2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="003A08F3" w:rsidRPr="003A08F3">
        <w:rPr>
          <w:rFonts w:ascii="Tahoma" w:hAnsi="Tahoma" w:cs="Tahoma"/>
          <w:sz w:val="18"/>
          <w:szCs w:val="18"/>
        </w:rPr>
        <w:t>Порядок установки, подготовка и работа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="00DD2DC9">
        <w:rPr>
          <w:rFonts w:ascii="Tahoma" w:hAnsi="Tahoma" w:cs="Tahoma"/>
          <w:sz w:val="18"/>
          <w:szCs w:val="18"/>
          <w:u w:val="dotted"/>
        </w:rPr>
        <w:tab/>
      </w:r>
      <w:r w:rsidR="00DD2DC9">
        <w:rPr>
          <w:rFonts w:ascii="Tahoma" w:hAnsi="Tahoma" w:cs="Tahoma"/>
          <w:sz w:val="18"/>
          <w:szCs w:val="18"/>
          <w:u w:val="dotted"/>
        </w:rPr>
        <w:tab/>
      </w:r>
      <w:r w:rsidR="000F5622">
        <w:rPr>
          <w:rFonts w:ascii="Tahoma" w:hAnsi="Tahoma" w:cs="Tahoma"/>
          <w:sz w:val="18"/>
          <w:szCs w:val="18"/>
          <w:u w:val="dotted"/>
        </w:rPr>
        <w:tab/>
      </w:r>
      <w:r w:rsidR="000F5622">
        <w:rPr>
          <w:rFonts w:ascii="Tahoma" w:hAnsi="Tahoma" w:cs="Tahoma"/>
          <w:sz w:val="18"/>
          <w:szCs w:val="18"/>
          <w:u w:val="dotted"/>
        </w:rPr>
        <w:tab/>
      </w:r>
      <w:r w:rsidR="000F5622">
        <w:rPr>
          <w:rFonts w:ascii="Tahoma" w:hAnsi="Tahoma" w:cs="Tahoma"/>
          <w:sz w:val="18"/>
          <w:szCs w:val="18"/>
          <w:u w:val="dotted"/>
        </w:rPr>
        <w:tab/>
      </w:r>
      <w:r w:rsidR="00DD2DC9">
        <w:rPr>
          <w:rFonts w:ascii="Tahoma" w:hAnsi="Tahoma" w:cs="Tahoma"/>
          <w:sz w:val="18"/>
          <w:szCs w:val="18"/>
          <w:u w:val="dotted"/>
        </w:rPr>
        <w:tab/>
      </w:r>
      <w:r w:rsidR="00B81DF2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0F5622" w:rsidRDefault="000F5622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0F5622">
        <w:rPr>
          <w:rFonts w:ascii="Tahoma" w:hAnsi="Tahoma" w:cs="Tahoma"/>
          <w:sz w:val="18"/>
          <w:szCs w:val="18"/>
        </w:rPr>
        <w:t xml:space="preserve">2.2 </w:t>
      </w:r>
      <w:r w:rsidR="003A08F3" w:rsidRPr="003A08F3">
        <w:rPr>
          <w:rFonts w:ascii="Tahoma" w:hAnsi="Tahoma" w:cs="Tahoma"/>
          <w:sz w:val="18"/>
          <w:szCs w:val="18"/>
        </w:rPr>
        <w:t>Техническое обслуживание</w:t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B81DF2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3A08F3" w:rsidRPr="003A08F3" w:rsidRDefault="003A08F3" w:rsidP="003A08F3">
      <w:pPr>
        <w:spacing w:before="240" w:line="240" w:lineRule="auto"/>
        <w:rPr>
          <w:rFonts w:ascii="Tahoma" w:eastAsia="Times New Roman" w:hAnsi="Tahoma" w:cs="Tahoma"/>
          <w:sz w:val="18"/>
          <w:szCs w:val="18"/>
          <w:u w:val="dotted"/>
          <w:lang w:eastAsia="ru-RU"/>
        </w:rPr>
      </w:pPr>
      <w:r w:rsidRPr="003A08F3">
        <w:rPr>
          <w:rFonts w:ascii="Tahoma" w:eastAsia="Times New Roman" w:hAnsi="Tahoma" w:cs="Tahoma"/>
          <w:sz w:val="18"/>
          <w:szCs w:val="18"/>
          <w:lang w:eastAsia="ru-RU"/>
        </w:rPr>
        <w:t>2.3 Меры безопасности</w:t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="00B81DF2">
        <w:rPr>
          <w:rFonts w:ascii="Tahoma" w:eastAsia="Times New Roman" w:hAnsi="Tahoma" w:cs="Tahoma"/>
          <w:b/>
          <w:sz w:val="18"/>
          <w:szCs w:val="18"/>
          <w:u w:val="dotted"/>
          <w:lang w:eastAsia="ru-RU"/>
        </w:rPr>
        <w:t>6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B81DF2">
        <w:rPr>
          <w:rFonts w:ascii="Tahoma" w:hAnsi="Tahoma" w:cs="Tahoma"/>
          <w:b/>
          <w:bCs/>
          <w:sz w:val="18"/>
          <w:u w:val="dotted"/>
        </w:rPr>
        <w:t>6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B81DF2">
        <w:rPr>
          <w:rFonts w:ascii="Tahoma" w:hAnsi="Tahoma" w:cs="Tahoma"/>
          <w:b/>
          <w:bCs/>
          <w:sz w:val="18"/>
          <w:u w:val="dotted"/>
        </w:rPr>
        <w:t>8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D43AAC" w:rsidRPr="009C529E" w:rsidRDefault="00D43AAC" w:rsidP="00D43AA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D614C4" w:rsidRDefault="00D614C4" w:rsidP="009B6C02">
      <w:pPr>
        <w:spacing w:before="240" w:after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Тележка для бочек (</w:t>
      </w:r>
      <w:r w:rsidR="00C16E93">
        <w:rPr>
          <w:rFonts w:ascii="Tahoma" w:hAnsi="Tahoma" w:cs="Tahoma"/>
          <w:sz w:val="18"/>
          <w:szCs w:val="18"/>
        </w:rPr>
        <w:t>бочкокат</w:t>
      </w:r>
      <w:r>
        <w:rPr>
          <w:rFonts w:ascii="Tahoma" w:hAnsi="Tahoma" w:cs="Tahoma"/>
          <w:sz w:val="18"/>
          <w:szCs w:val="18"/>
        </w:rPr>
        <w:t>)</w:t>
      </w:r>
      <w:r w:rsidR="0076511E" w:rsidRPr="0076511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en-US"/>
        </w:rPr>
        <w:t>DT</w:t>
      </w:r>
      <w:r w:rsidR="00115BE3">
        <w:rPr>
          <w:rFonts w:ascii="Tahoma" w:hAnsi="Tahoma" w:cs="Tahoma"/>
          <w:sz w:val="18"/>
          <w:szCs w:val="18"/>
          <w:lang w:val="en-US"/>
        </w:rPr>
        <w:t>F</w:t>
      </w:r>
      <w:r w:rsidR="00115BE3" w:rsidRPr="00115BE3">
        <w:rPr>
          <w:rFonts w:ascii="Tahoma" w:hAnsi="Tahoma" w:cs="Tahoma"/>
          <w:sz w:val="18"/>
          <w:szCs w:val="18"/>
        </w:rPr>
        <w:t>4</w:t>
      </w:r>
      <w:r w:rsidRPr="00D614C4">
        <w:rPr>
          <w:rFonts w:ascii="Tahoma" w:hAnsi="Tahoma" w:cs="Tahoma"/>
          <w:sz w:val="18"/>
          <w:szCs w:val="18"/>
        </w:rPr>
        <w:t>50</w:t>
      </w:r>
      <w:r w:rsidR="00115BE3">
        <w:rPr>
          <w:rFonts w:ascii="Tahoma" w:hAnsi="Tahoma" w:cs="Tahoma"/>
          <w:sz w:val="18"/>
          <w:szCs w:val="18"/>
        </w:rPr>
        <w:t xml:space="preserve">B </w:t>
      </w:r>
      <w:r w:rsidR="0076511E" w:rsidRPr="0076511E">
        <w:rPr>
          <w:rFonts w:ascii="Tahoma" w:hAnsi="Tahoma" w:cs="Tahoma"/>
          <w:sz w:val="18"/>
          <w:szCs w:val="18"/>
        </w:rPr>
        <w:t>предназначен</w:t>
      </w:r>
      <w:r>
        <w:rPr>
          <w:rFonts w:ascii="Tahoma" w:hAnsi="Tahoma" w:cs="Tahoma"/>
          <w:sz w:val="18"/>
          <w:szCs w:val="18"/>
        </w:rPr>
        <w:t>а</w:t>
      </w:r>
      <w:r w:rsidR="0076511E" w:rsidRPr="0076511E">
        <w:rPr>
          <w:rFonts w:ascii="Tahoma" w:hAnsi="Tahoma" w:cs="Tahoma"/>
          <w:sz w:val="18"/>
          <w:szCs w:val="18"/>
        </w:rPr>
        <w:t xml:space="preserve"> для перемещения бочек на складах, производстве, автосервисах. Особенностью кантователя бочек является его простота конструкции, что повышает надежность в эксплуатации и обеспечивает легкое обслуживание, не требующих капитальных затрат. </w:t>
      </w:r>
    </w:p>
    <w:p w:rsidR="004F01E2" w:rsidRDefault="007D4408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5376" behindDoc="1" locked="0" layoutInCell="1" allowOverlap="1" wp14:anchorId="5813BA41" wp14:editId="07DD2842">
            <wp:simplePos x="0" y="0"/>
            <wp:positionH relativeFrom="margin">
              <wp:align>right</wp:align>
            </wp:positionH>
            <wp:positionV relativeFrom="page">
              <wp:posOffset>2343150</wp:posOffset>
            </wp:positionV>
            <wp:extent cx="3806800" cy="3000375"/>
            <wp:effectExtent l="0" t="0" r="381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хема тележки DTF450B (исправл) 2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06800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219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4352" behindDoc="1" locked="0" layoutInCell="1" allowOverlap="1" wp14:anchorId="1DA299A3" wp14:editId="01ECCD39">
            <wp:simplePos x="0" y="0"/>
            <wp:positionH relativeFrom="margin">
              <wp:align>left</wp:align>
            </wp:positionH>
            <wp:positionV relativeFrom="page">
              <wp:posOffset>1581150</wp:posOffset>
            </wp:positionV>
            <wp:extent cx="3000375" cy="3778144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тележки DTF450B (исправл)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00375" cy="3778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1E2"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E83EA5" w:rsidRPr="00C16E93" w:rsidRDefault="005C76BC" w:rsidP="009A668E">
      <w:pPr>
        <w:spacing w:before="240"/>
        <w:ind w:firstLine="567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1.</w:t>
      </w:r>
    </w:p>
    <w:tbl>
      <w:tblPr>
        <w:tblStyle w:val="a4"/>
        <w:tblW w:w="2980" w:type="pct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409"/>
      </w:tblGrid>
      <w:tr w:rsidR="00813604" w:rsidRPr="00B84947" w:rsidTr="00851EAA">
        <w:trPr>
          <w:trHeight w:val="97"/>
          <w:jc w:val="center"/>
        </w:trPr>
        <w:tc>
          <w:tcPr>
            <w:tcW w:w="3151" w:type="pct"/>
            <w:shd w:val="pct15" w:color="auto" w:fill="auto"/>
            <w:noWrap/>
          </w:tcPr>
          <w:p w:rsidR="00813604" w:rsidRPr="00BE018F" w:rsidRDefault="00813604" w:rsidP="00981077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Модель </w:t>
            </w:r>
          </w:p>
        </w:tc>
        <w:tc>
          <w:tcPr>
            <w:tcW w:w="1849" w:type="pct"/>
            <w:shd w:val="pct15" w:color="auto" w:fill="auto"/>
          </w:tcPr>
          <w:p w:rsidR="00813604" w:rsidRPr="00FB172E" w:rsidRDefault="00813604" w:rsidP="0098107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FB172E">
              <w:rPr>
                <w:rFonts w:ascii="Tahoma" w:hAnsi="Tahoma" w:cs="Tahoma"/>
                <w:b/>
                <w:sz w:val="16"/>
                <w:szCs w:val="16"/>
                <w:lang w:val="en-US"/>
              </w:rPr>
              <w:t>DTF450B</w:t>
            </w:r>
          </w:p>
        </w:tc>
      </w:tr>
      <w:tr w:rsidR="00813604" w:rsidRPr="00B84947" w:rsidTr="00851EAA">
        <w:trPr>
          <w:trHeight w:val="97"/>
          <w:jc w:val="center"/>
        </w:trPr>
        <w:tc>
          <w:tcPr>
            <w:tcW w:w="315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3604" w:rsidRPr="00B84947" w:rsidRDefault="00813604" w:rsidP="00981077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8494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shd w:val="clear" w:color="auto" w:fill="auto"/>
          </w:tcPr>
          <w:p w:rsidR="00813604" w:rsidRPr="00667D21" w:rsidRDefault="00813604" w:rsidP="00981077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B172E">
              <w:rPr>
                <w:rFonts w:ascii="Tahoma" w:hAnsi="Tahoma" w:cs="Tahoma"/>
                <w:sz w:val="18"/>
                <w:szCs w:val="18"/>
                <w:lang w:val="en-US"/>
              </w:rPr>
              <w:t>1004390</w:t>
            </w:r>
          </w:p>
        </w:tc>
      </w:tr>
      <w:tr w:rsidR="00813604" w:rsidRPr="00B84947" w:rsidTr="00851EAA">
        <w:trPr>
          <w:trHeight w:val="97"/>
          <w:jc w:val="center"/>
        </w:trPr>
        <w:tc>
          <w:tcPr>
            <w:tcW w:w="3151" w:type="pct"/>
            <w:shd w:val="pct15" w:color="auto" w:fill="auto"/>
            <w:noWrap/>
          </w:tcPr>
          <w:p w:rsidR="00813604" w:rsidRPr="00BE018F" w:rsidRDefault="00813604" w:rsidP="00981077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Тип подъема</w:t>
            </w:r>
          </w:p>
        </w:tc>
        <w:tc>
          <w:tcPr>
            <w:tcW w:w="1849" w:type="pct"/>
            <w:shd w:val="pct15" w:color="auto" w:fill="auto"/>
          </w:tcPr>
          <w:p w:rsidR="00813604" w:rsidRDefault="00EB730B" w:rsidP="009810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ручное, гидравлической</w:t>
            </w:r>
          </w:p>
        </w:tc>
      </w:tr>
      <w:tr w:rsidR="00813604" w:rsidRPr="00B84947" w:rsidTr="00851EAA">
        <w:trPr>
          <w:trHeight w:val="156"/>
          <w:jc w:val="center"/>
        </w:trPr>
        <w:tc>
          <w:tcPr>
            <w:tcW w:w="3151" w:type="pct"/>
            <w:tcBorders>
              <w:bottom w:val="single" w:sz="4" w:space="0" w:color="auto"/>
            </w:tcBorders>
            <w:shd w:val="clear" w:color="auto" w:fill="auto"/>
          </w:tcPr>
          <w:p w:rsidR="00813604" w:rsidRPr="00B84947" w:rsidRDefault="00813604" w:rsidP="009810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494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Грузоподъемность, кг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shd w:val="clear" w:color="auto" w:fill="auto"/>
          </w:tcPr>
          <w:p w:rsidR="00813604" w:rsidRPr="00FB172E" w:rsidRDefault="00813604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450</w:t>
            </w:r>
          </w:p>
        </w:tc>
      </w:tr>
      <w:tr w:rsidR="00813604" w:rsidRPr="00B84947" w:rsidTr="00851EAA">
        <w:trPr>
          <w:trHeight w:val="74"/>
          <w:jc w:val="center"/>
        </w:trPr>
        <w:tc>
          <w:tcPr>
            <w:tcW w:w="3151" w:type="pct"/>
            <w:shd w:val="pct15" w:color="auto" w:fill="auto"/>
          </w:tcPr>
          <w:p w:rsidR="00813604" w:rsidRPr="00BE018F" w:rsidRDefault="00813604" w:rsidP="00981077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Макс. высота подъема, мм</w:t>
            </w:r>
          </w:p>
        </w:tc>
        <w:tc>
          <w:tcPr>
            <w:tcW w:w="1849" w:type="pct"/>
            <w:shd w:val="pct15" w:color="auto" w:fill="auto"/>
          </w:tcPr>
          <w:p w:rsidR="00813604" w:rsidRPr="00FB172E" w:rsidRDefault="00813604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600</w:t>
            </w:r>
          </w:p>
        </w:tc>
      </w:tr>
      <w:tr w:rsidR="00813604" w:rsidRPr="00B84947" w:rsidTr="00851EAA">
        <w:trPr>
          <w:trHeight w:val="180"/>
          <w:jc w:val="center"/>
        </w:trPr>
        <w:tc>
          <w:tcPr>
            <w:tcW w:w="3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604" w:rsidRPr="00B84947" w:rsidRDefault="00813604" w:rsidP="009810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4947">
              <w:rPr>
                <w:rFonts w:ascii="Tahoma" w:hAnsi="Tahoma" w:cs="Tahoma"/>
                <w:b/>
                <w:sz w:val="18"/>
                <w:szCs w:val="18"/>
              </w:rPr>
              <w:t>Диаметр колес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(передние/задние)</w:t>
            </w:r>
            <w:r w:rsidRPr="00B84947">
              <w:rPr>
                <w:rFonts w:ascii="Tahoma" w:hAnsi="Tahoma" w:cs="Tahoma"/>
                <w:b/>
                <w:sz w:val="18"/>
                <w:szCs w:val="18"/>
              </w:rPr>
              <w:t>, мм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shd w:val="clear" w:color="auto" w:fill="auto"/>
          </w:tcPr>
          <w:p w:rsidR="00813604" w:rsidRDefault="00813604" w:rsidP="004673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2х150*50</w:t>
            </w:r>
          </w:p>
          <w:p w:rsidR="00813604" w:rsidRPr="00B84947" w:rsidRDefault="00813604" w:rsidP="004673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2х125*50</w:t>
            </w:r>
          </w:p>
        </w:tc>
      </w:tr>
      <w:tr w:rsidR="00813604" w:rsidRPr="00B84947" w:rsidTr="00851EAA">
        <w:trPr>
          <w:trHeight w:val="70"/>
          <w:jc w:val="center"/>
        </w:trPr>
        <w:tc>
          <w:tcPr>
            <w:tcW w:w="3151" w:type="pct"/>
            <w:shd w:val="pct15" w:color="auto" w:fill="auto"/>
          </w:tcPr>
          <w:p w:rsidR="00813604" w:rsidRPr="00B84947" w:rsidRDefault="00813604" w:rsidP="00981077">
            <w:pPr>
              <w:ind w:left="-404" w:firstLine="404"/>
              <w:rPr>
                <w:rFonts w:ascii="Tahoma" w:hAnsi="Tahoma" w:cs="Tahoma"/>
                <w:b/>
                <w:sz w:val="18"/>
                <w:szCs w:val="18"/>
              </w:rPr>
            </w:pPr>
            <w:r w:rsidRPr="00B84947">
              <w:rPr>
                <w:rFonts w:ascii="Tahoma" w:hAnsi="Tahoma" w:cs="Tahoma"/>
                <w:b/>
                <w:sz w:val="18"/>
                <w:szCs w:val="18"/>
              </w:rPr>
              <w:t>Диаметр бочки, мм</w:t>
            </w:r>
          </w:p>
        </w:tc>
        <w:tc>
          <w:tcPr>
            <w:tcW w:w="1849" w:type="pct"/>
            <w:shd w:val="pct15" w:color="auto" w:fill="auto"/>
          </w:tcPr>
          <w:p w:rsidR="00813604" w:rsidRPr="00B84947" w:rsidRDefault="00813604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590</w:t>
            </w:r>
          </w:p>
        </w:tc>
      </w:tr>
      <w:tr w:rsidR="00813604" w:rsidRPr="00B84947" w:rsidTr="00851EAA">
        <w:trPr>
          <w:trHeight w:val="90"/>
          <w:jc w:val="center"/>
        </w:trPr>
        <w:tc>
          <w:tcPr>
            <w:tcW w:w="3151" w:type="pct"/>
            <w:tcBorders>
              <w:bottom w:val="single" w:sz="4" w:space="0" w:color="auto"/>
            </w:tcBorders>
            <w:shd w:val="clear" w:color="auto" w:fill="auto"/>
          </w:tcPr>
          <w:p w:rsidR="00813604" w:rsidRPr="00B84947" w:rsidRDefault="00813604" w:rsidP="00981077">
            <w:pPr>
              <w:ind w:left="-404" w:firstLine="404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Ширина между передними колесами (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вн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(внутри/снаружи)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604" w:rsidRPr="00B5556B" w:rsidRDefault="00813604" w:rsidP="00EB730B">
            <w:pPr>
              <w:jc w:val="center"/>
              <w:rPr>
                <w:rStyle w:val="val"/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Style w:val="val"/>
                <w:rFonts w:ascii="Tahoma" w:hAnsi="Tahoma" w:cs="Tahoma"/>
                <w:sz w:val="18"/>
                <w:szCs w:val="18"/>
                <w:lang w:val="en-US"/>
              </w:rPr>
              <w:t>920/1140</w:t>
            </w:r>
          </w:p>
        </w:tc>
      </w:tr>
      <w:tr w:rsidR="00813604" w:rsidRPr="00B84947" w:rsidTr="00851EAA">
        <w:trPr>
          <w:trHeight w:val="122"/>
          <w:jc w:val="center"/>
        </w:trPr>
        <w:tc>
          <w:tcPr>
            <w:tcW w:w="3151" w:type="pct"/>
            <w:shd w:val="pct15" w:color="auto" w:fill="auto"/>
          </w:tcPr>
          <w:p w:rsidR="00813604" w:rsidRPr="00240A8F" w:rsidRDefault="00813604" w:rsidP="00B8494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Длина опоры («ноги»), мм</w:t>
            </w:r>
          </w:p>
        </w:tc>
        <w:tc>
          <w:tcPr>
            <w:tcW w:w="1849" w:type="pct"/>
            <w:shd w:val="pct15" w:color="auto" w:fill="auto"/>
          </w:tcPr>
          <w:p w:rsidR="00813604" w:rsidRPr="00B5556B" w:rsidRDefault="00813604" w:rsidP="00981077">
            <w:pPr>
              <w:jc w:val="center"/>
              <w:rPr>
                <w:rStyle w:val="val"/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Style w:val="val"/>
                <w:rFonts w:ascii="Tahoma" w:hAnsi="Tahoma" w:cs="Tahoma"/>
                <w:sz w:val="18"/>
                <w:szCs w:val="18"/>
                <w:lang w:val="en-US"/>
              </w:rPr>
              <w:t>500</w:t>
            </w:r>
          </w:p>
        </w:tc>
      </w:tr>
      <w:tr w:rsidR="00813604" w:rsidRPr="00B84947" w:rsidTr="00851EAA">
        <w:trPr>
          <w:trHeight w:val="70"/>
          <w:jc w:val="center"/>
        </w:trPr>
        <w:tc>
          <w:tcPr>
            <w:tcW w:w="3151" w:type="pct"/>
            <w:tcBorders>
              <w:bottom w:val="single" w:sz="4" w:space="0" w:color="auto"/>
            </w:tcBorders>
            <w:shd w:val="clear" w:color="auto" w:fill="auto"/>
          </w:tcPr>
          <w:p w:rsidR="00813604" w:rsidRPr="00B84947" w:rsidRDefault="00813604" w:rsidP="0098107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Габариты (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ДхШхВ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), мм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shd w:val="clear" w:color="auto" w:fill="auto"/>
          </w:tcPr>
          <w:p w:rsidR="00813604" w:rsidRPr="00851EAA" w:rsidRDefault="00813604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bookmarkStart w:id="0" w:name="_GoBack"/>
            <w:r w:rsidRPr="00851EAA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1140x950x1370</w:t>
            </w:r>
            <w:bookmarkEnd w:id="0"/>
          </w:p>
        </w:tc>
      </w:tr>
      <w:tr w:rsidR="00813604" w:rsidRPr="00B84947" w:rsidTr="00851EAA">
        <w:trPr>
          <w:trHeight w:val="70"/>
          <w:jc w:val="center"/>
        </w:trPr>
        <w:tc>
          <w:tcPr>
            <w:tcW w:w="3151" w:type="pct"/>
            <w:shd w:val="pct15" w:color="auto" w:fill="auto"/>
            <w:vAlign w:val="center"/>
          </w:tcPr>
          <w:p w:rsidR="00813604" w:rsidRPr="00B84947" w:rsidRDefault="00813604" w:rsidP="00EB730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4947">
              <w:rPr>
                <w:rFonts w:ascii="Tahoma" w:hAnsi="Tahoma" w:cs="Tahoma"/>
                <w:b/>
                <w:sz w:val="18"/>
                <w:szCs w:val="18"/>
              </w:rPr>
              <w:t>Вес, кг</w:t>
            </w:r>
          </w:p>
        </w:tc>
        <w:tc>
          <w:tcPr>
            <w:tcW w:w="1849" w:type="pct"/>
            <w:shd w:val="pct15" w:color="auto" w:fill="auto"/>
            <w:vAlign w:val="center"/>
          </w:tcPr>
          <w:p w:rsidR="00813604" w:rsidRPr="00B84947" w:rsidRDefault="00813604" w:rsidP="00EB730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</w:tbl>
    <w:p w:rsidR="004F01E2" w:rsidRPr="000D0922" w:rsidRDefault="004F01E2" w:rsidP="00981077">
      <w:pPr>
        <w:rPr>
          <w:rFonts w:ascii="Tahoma" w:hAnsi="Tahoma" w:cs="Tahoma"/>
          <w:sz w:val="18"/>
          <w:szCs w:val="18"/>
          <w:lang w:val="en-US"/>
        </w:rPr>
      </w:pPr>
    </w:p>
    <w:p w:rsidR="008E1FC0" w:rsidRDefault="008E1FC0" w:rsidP="00981077">
      <w:pPr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B3094A" w:rsidRDefault="00B3094A" w:rsidP="00B3094A">
      <w:pPr>
        <w:jc w:val="center"/>
        <w:rPr>
          <w:rFonts w:ascii="Tahoma" w:hAnsi="Tahoma" w:cs="Tahoma"/>
          <w:sz w:val="18"/>
          <w:szCs w:val="18"/>
        </w:rPr>
      </w:pPr>
    </w:p>
    <w:p w:rsidR="00843CF2" w:rsidRPr="005D4131" w:rsidRDefault="00843CF2" w:rsidP="00843CF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5C76BC" w:rsidRPr="00843F63" w:rsidRDefault="000D0922" w:rsidP="005C76BC">
      <w:pPr>
        <w:spacing w:before="240"/>
        <w:ind w:firstLine="567"/>
        <w:jc w:val="both"/>
        <w:rPr>
          <w:rFonts w:ascii="Tahoma" w:hAnsi="Tahoma" w:cs="Tahoma"/>
          <w:sz w:val="18"/>
          <w:szCs w:val="18"/>
        </w:rPr>
      </w:pPr>
      <w:r w:rsidRPr="003459F8">
        <w:rPr>
          <w:rFonts w:ascii="Tahoma" w:hAnsi="Tahoma" w:cs="Tahoma"/>
          <w:sz w:val="18"/>
          <w:szCs w:val="18"/>
        </w:rPr>
        <w:t>Бочка фиксируется специальным захватом, а затем с помощью рычага гидр</w:t>
      </w:r>
      <w:r w:rsidR="005C76BC">
        <w:rPr>
          <w:rFonts w:ascii="Tahoma" w:hAnsi="Tahoma" w:cs="Tahoma"/>
          <w:sz w:val="18"/>
          <w:szCs w:val="18"/>
        </w:rPr>
        <w:t>оузла поднимается на высоту до 6</w:t>
      </w:r>
      <w:r w:rsidRPr="003459F8">
        <w:rPr>
          <w:rFonts w:ascii="Tahoma" w:hAnsi="Tahoma" w:cs="Tahoma"/>
          <w:sz w:val="18"/>
          <w:szCs w:val="18"/>
        </w:rPr>
        <w:t xml:space="preserve">00 мм. Благодаря продуманной колесной схеме, перемещение бочки по производственному или складскому помещению производится без каких-либо особенных усилий. С помощью специального вентиля </w:t>
      </w:r>
      <w:r w:rsidR="0090305E">
        <w:rPr>
          <w:rFonts w:ascii="Tahoma" w:hAnsi="Tahoma" w:cs="Tahoma"/>
          <w:sz w:val="18"/>
          <w:szCs w:val="18"/>
        </w:rPr>
        <w:t>(предохранительн</w:t>
      </w:r>
      <w:r w:rsidR="00843F63">
        <w:rPr>
          <w:rFonts w:ascii="Tahoma" w:hAnsi="Tahoma" w:cs="Tahoma"/>
          <w:sz w:val="18"/>
          <w:szCs w:val="18"/>
        </w:rPr>
        <w:t>ого</w:t>
      </w:r>
      <w:r w:rsidR="0090305E">
        <w:rPr>
          <w:rFonts w:ascii="Tahoma" w:hAnsi="Tahoma" w:cs="Tahoma"/>
          <w:sz w:val="18"/>
          <w:szCs w:val="18"/>
        </w:rPr>
        <w:t xml:space="preserve"> клапан</w:t>
      </w:r>
      <w:r w:rsidR="00843F63">
        <w:rPr>
          <w:rFonts w:ascii="Tahoma" w:hAnsi="Tahoma" w:cs="Tahoma"/>
          <w:sz w:val="18"/>
          <w:szCs w:val="18"/>
        </w:rPr>
        <w:t>а</w:t>
      </w:r>
      <w:r w:rsidR="0090305E">
        <w:rPr>
          <w:rFonts w:ascii="Tahoma" w:hAnsi="Tahoma" w:cs="Tahoma"/>
          <w:sz w:val="18"/>
          <w:szCs w:val="18"/>
        </w:rPr>
        <w:t xml:space="preserve">) </w:t>
      </w:r>
      <w:r w:rsidRPr="003459F8">
        <w:rPr>
          <w:rFonts w:ascii="Tahoma" w:hAnsi="Tahoma" w:cs="Tahoma"/>
          <w:sz w:val="18"/>
          <w:szCs w:val="18"/>
        </w:rPr>
        <w:t>бочка легко опускается</w:t>
      </w:r>
      <w:r w:rsidR="005C76BC" w:rsidRPr="00843F63">
        <w:rPr>
          <w:rFonts w:ascii="Tahoma" w:hAnsi="Tahoma" w:cs="Tahoma"/>
          <w:sz w:val="18"/>
          <w:szCs w:val="18"/>
        </w:rPr>
        <w:t>.</w:t>
      </w:r>
    </w:p>
    <w:p w:rsidR="005C76BC" w:rsidRPr="00843F63" w:rsidRDefault="005C76BC" w:rsidP="005C76BC">
      <w:pPr>
        <w:spacing w:before="240"/>
        <w:ind w:firstLine="567"/>
        <w:jc w:val="both"/>
        <w:rPr>
          <w:rFonts w:ascii="Tahoma" w:hAnsi="Tahoma" w:cs="Tahoma"/>
          <w:sz w:val="18"/>
          <w:szCs w:val="18"/>
        </w:rPr>
      </w:pPr>
    </w:p>
    <w:p w:rsidR="005C76BC" w:rsidRPr="00843F63" w:rsidRDefault="005C76BC" w:rsidP="005C76BC">
      <w:pPr>
        <w:spacing w:before="240"/>
        <w:ind w:firstLine="567"/>
        <w:jc w:val="both"/>
        <w:rPr>
          <w:rFonts w:ascii="Tahoma" w:hAnsi="Tahoma" w:cs="Tahoma"/>
          <w:sz w:val="18"/>
          <w:szCs w:val="18"/>
        </w:rPr>
      </w:pPr>
    </w:p>
    <w:p w:rsidR="005C76BC" w:rsidRDefault="005C76BC" w:rsidP="005C76BC">
      <w:pPr>
        <w:spacing w:before="240"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86400" behindDoc="1" locked="0" layoutInCell="1" allowOverlap="1" wp14:anchorId="08BC33CB" wp14:editId="371B9CEE">
            <wp:simplePos x="0" y="0"/>
            <wp:positionH relativeFrom="margin">
              <wp:align>center</wp:align>
            </wp:positionH>
            <wp:positionV relativeFrom="page">
              <wp:posOffset>463550</wp:posOffset>
            </wp:positionV>
            <wp:extent cx="6448425" cy="6481903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648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t>Схема сборки</w:t>
      </w:r>
    </w:p>
    <w:p w:rsidR="005C76BC" w:rsidRDefault="005C76BC" w:rsidP="005C76BC">
      <w:pPr>
        <w:jc w:val="right"/>
        <w:rPr>
          <w:rFonts w:ascii="Tahoma" w:hAnsi="Tahoma" w:cs="Tahoma"/>
          <w:sz w:val="18"/>
          <w:szCs w:val="18"/>
        </w:rPr>
      </w:pPr>
      <w:r w:rsidRPr="005C76BC">
        <w:rPr>
          <w:rFonts w:ascii="Tahoma" w:hAnsi="Tahoma" w:cs="Tahoma"/>
          <w:sz w:val="18"/>
          <w:szCs w:val="18"/>
        </w:rPr>
        <w:t>Рисунок 2.</w:t>
      </w:r>
    </w:p>
    <w:p w:rsidR="00073D1F" w:rsidRDefault="00073D1F" w:rsidP="005C76BC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7424" behindDoc="1" locked="0" layoutInCell="1" allowOverlap="1" wp14:anchorId="3AC3BAD3" wp14:editId="01E30C5E">
            <wp:simplePos x="0" y="0"/>
            <wp:positionH relativeFrom="page">
              <wp:posOffset>421640</wp:posOffset>
            </wp:positionH>
            <wp:positionV relativeFrom="margin">
              <wp:posOffset>7082155</wp:posOffset>
            </wp:positionV>
            <wp:extent cx="6873875" cy="2705100"/>
            <wp:effectExtent l="0" t="0" r="3175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TF (схема сборки)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73875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D1F" w:rsidRDefault="00073D1F" w:rsidP="005C76BC">
      <w:pPr>
        <w:jc w:val="right"/>
        <w:rPr>
          <w:rFonts w:ascii="Tahoma" w:hAnsi="Tahoma" w:cs="Tahoma"/>
          <w:sz w:val="18"/>
          <w:szCs w:val="18"/>
        </w:rPr>
      </w:pPr>
    </w:p>
    <w:p w:rsidR="00073D1F" w:rsidRDefault="002C2A4E" w:rsidP="005C76BC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88448" behindDoc="1" locked="0" layoutInCell="1" allowOverlap="1" wp14:anchorId="776CC42E" wp14:editId="22AF08A8">
            <wp:simplePos x="0" y="0"/>
            <wp:positionH relativeFrom="page">
              <wp:posOffset>628650</wp:posOffset>
            </wp:positionH>
            <wp:positionV relativeFrom="page">
              <wp:posOffset>333375</wp:posOffset>
            </wp:positionV>
            <wp:extent cx="6610350" cy="4090669"/>
            <wp:effectExtent l="0" t="0" r="0" b="571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TF (схема сборки)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10350" cy="4090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D1F" w:rsidRDefault="00F17FDC" w:rsidP="005C76BC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9472" behindDoc="1" locked="0" layoutInCell="1" allowOverlap="1" wp14:anchorId="16223098" wp14:editId="38AEF449">
            <wp:simplePos x="0" y="0"/>
            <wp:positionH relativeFrom="margin">
              <wp:posOffset>38100</wp:posOffset>
            </wp:positionH>
            <wp:positionV relativeFrom="page">
              <wp:posOffset>4943475</wp:posOffset>
            </wp:positionV>
            <wp:extent cx="6948170" cy="2143125"/>
            <wp:effectExtent l="0" t="0" r="5080" b="952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TF (схема сборки) 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48170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73D1F" w:rsidRDefault="00073D1F" w:rsidP="005C76BC">
      <w:pPr>
        <w:jc w:val="right"/>
        <w:rPr>
          <w:rFonts w:ascii="Tahoma" w:hAnsi="Tahoma" w:cs="Tahoma"/>
          <w:sz w:val="18"/>
          <w:szCs w:val="18"/>
        </w:rPr>
      </w:pPr>
    </w:p>
    <w:p w:rsidR="00073D1F" w:rsidRDefault="00F17FDC" w:rsidP="005C76BC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0496" behindDoc="1" locked="0" layoutInCell="1" allowOverlap="1" wp14:anchorId="0AD3A132" wp14:editId="73DBA3EC">
            <wp:simplePos x="0" y="0"/>
            <wp:positionH relativeFrom="margin">
              <wp:align>left</wp:align>
            </wp:positionH>
            <wp:positionV relativeFrom="margin">
              <wp:posOffset>7415530</wp:posOffset>
            </wp:positionV>
            <wp:extent cx="6948170" cy="2343150"/>
            <wp:effectExtent l="0" t="0" r="508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TF (схема сборки) 2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48170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73D1F" w:rsidRDefault="00073D1F" w:rsidP="005C76BC">
      <w:pPr>
        <w:jc w:val="right"/>
        <w:rPr>
          <w:rFonts w:ascii="Tahoma" w:hAnsi="Tahoma" w:cs="Tahoma"/>
          <w:sz w:val="18"/>
          <w:szCs w:val="18"/>
        </w:rPr>
      </w:pPr>
    </w:p>
    <w:p w:rsidR="00073D1F" w:rsidRDefault="00725D91" w:rsidP="005C76BC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91520" behindDoc="1" locked="0" layoutInCell="1" allowOverlap="1" wp14:anchorId="59F7866A" wp14:editId="07EC6BB3">
            <wp:simplePos x="0" y="0"/>
            <wp:positionH relativeFrom="page">
              <wp:align>center</wp:align>
            </wp:positionH>
            <wp:positionV relativeFrom="page">
              <wp:posOffset>419100</wp:posOffset>
            </wp:positionV>
            <wp:extent cx="6948170" cy="2895600"/>
            <wp:effectExtent l="0" t="0" r="508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TF (схема сборки) 2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48170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B07D9" w:rsidRDefault="000B07D9" w:rsidP="000B07D9">
      <w:pPr>
        <w:spacing w:before="240" w:line="240" w:lineRule="auto"/>
        <w:ind w:left="78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2.2</w:t>
      </w:r>
      <w:r w:rsidRPr="0077345B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Техническое обслуживание</w:t>
      </w:r>
    </w:p>
    <w:p w:rsidR="000B07D9" w:rsidRPr="000B07D9" w:rsidRDefault="000B07D9" w:rsidP="000B07D9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Периодически осматривай</w:t>
      </w:r>
      <w:r w:rsidR="003459F8">
        <w:rPr>
          <w:rFonts w:ascii="Tahoma" w:eastAsia="Times New Roman" w:hAnsi="Tahoma" w:cs="Tahoma"/>
          <w:sz w:val="18"/>
          <w:szCs w:val="18"/>
          <w:lang w:eastAsia="ru-RU"/>
        </w:rPr>
        <w:t>те кантователь на наличие каких-</w:t>
      </w: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либо механических повреждений.</w:t>
      </w:r>
      <w:r w:rsidRPr="000B07D9">
        <w:rPr>
          <w:rFonts w:ascii="Tahoma" w:hAnsi="Tahoma" w:cs="Tahoma"/>
          <w:sz w:val="18"/>
          <w:szCs w:val="18"/>
        </w:rPr>
        <w:t xml:space="preserve"> </w:t>
      </w:r>
    </w:p>
    <w:p w:rsidR="000B07D9" w:rsidRPr="000B07D9" w:rsidRDefault="000B07D9" w:rsidP="000B07D9">
      <w:pPr>
        <w:spacing w:after="0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07D9">
        <w:rPr>
          <w:rFonts w:ascii="Tahoma" w:eastAsia="Times New Roman" w:hAnsi="Tahoma" w:cs="Tahoma"/>
          <w:sz w:val="18"/>
          <w:szCs w:val="18"/>
          <w:lang w:eastAsia="ru-RU"/>
        </w:rPr>
        <w:t xml:space="preserve">Перед работой </w:t>
      </w:r>
      <w:proofErr w:type="spellStart"/>
      <w:r w:rsidR="00C16E93">
        <w:rPr>
          <w:rFonts w:ascii="Tahoma" w:eastAsia="Times New Roman" w:hAnsi="Tahoma" w:cs="Tahoma"/>
          <w:sz w:val="18"/>
          <w:szCs w:val="18"/>
          <w:lang w:eastAsia="ru-RU"/>
        </w:rPr>
        <w:t>бочкоката</w:t>
      </w:r>
      <w:proofErr w:type="spellEnd"/>
      <w:r w:rsidRPr="000B07D9">
        <w:rPr>
          <w:rFonts w:ascii="Tahoma" w:eastAsia="Times New Roman" w:hAnsi="Tahoma" w:cs="Tahoma"/>
          <w:sz w:val="18"/>
          <w:szCs w:val="18"/>
          <w:lang w:eastAsia="ru-RU"/>
        </w:rPr>
        <w:t xml:space="preserve"> внимательно осмотрите все механизмы </w:t>
      </w:r>
      <w:r w:rsidR="00C16E93">
        <w:rPr>
          <w:rFonts w:ascii="Tahoma" w:eastAsia="Times New Roman" w:hAnsi="Tahoma" w:cs="Tahoma"/>
          <w:sz w:val="18"/>
          <w:szCs w:val="18"/>
          <w:lang w:eastAsia="ru-RU"/>
        </w:rPr>
        <w:t>тележки</w:t>
      </w: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, особо обращайте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внимание на механизмы фиксации бочки и механизм фиксации рукоятки-рычага.</w:t>
      </w:r>
    </w:p>
    <w:p w:rsidR="000B07D9" w:rsidRPr="000B07D9" w:rsidRDefault="000B07D9" w:rsidP="000B07D9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После работы протирайте кантователь от грязи и/или пролившейся жидкости.</w:t>
      </w:r>
    </w:p>
    <w:p w:rsidR="000B07D9" w:rsidRPr="000B07D9" w:rsidRDefault="000B07D9" w:rsidP="000B07D9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С периодичностью один раз в месяц смазывайте твердыми смазками (ЦИАТИМ или ЛИТОЛ) все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трущиеся части кантователя.</w:t>
      </w:r>
    </w:p>
    <w:p w:rsidR="000B07D9" w:rsidRPr="000B07D9" w:rsidRDefault="000B07D9" w:rsidP="000B07D9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Особое внимание уделяйте подшипникам колес и опорному (поворотному) подшипнику заднего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колеса.</w:t>
      </w:r>
    </w:p>
    <w:p w:rsidR="00435E8A" w:rsidRPr="00435E8A" w:rsidRDefault="000B07D9" w:rsidP="00CB0C50">
      <w:pPr>
        <w:spacing w:before="24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sz w:val="18"/>
          <w:szCs w:val="18"/>
          <w:lang w:eastAsia="ru-RU"/>
        </w:rPr>
        <w:t>2.3</w:t>
      </w:r>
      <w:r w:rsidR="00CB0C50" w:rsidRPr="00CB0C50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435E8A" w:rsidRPr="00435E8A">
        <w:rPr>
          <w:rFonts w:ascii="Tahoma" w:eastAsia="Times New Roman" w:hAnsi="Tahoma" w:cs="Tahoma"/>
          <w:b/>
          <w:sz w:val="18"/>
          <w:szCs w:val="18"/>
          <w:lang w:eastAsia="ru-RU"/>
        </w:rPr>
        <w:t>Меры безопасности</w:t>
      </w:r>
    </w:p>
    <w:p w:rsidR="005D4728" w:rsidRPr="005D4728" w:rsidRDefault="00435E8A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eastAsia="Times New Roman" w:hAnsi="Tahoma" w:cs="Tahoma"/>
          <w:sz w:val="18"/>
          <w:szCs w:val="18"/>
          <w:lang w:eastAsia="ru-RU"/>
        </w:rPr>
        <w:t xml:space="preserve">Не </w:t>
      </w:r>
      <w:r w:rsidR="005D4728" w:rsidRPr="005D4728">
        <w:rPr>
          <w:rFonts w:ascii="Tahoma" w:eastAsia="Times New Roman" w:hAnsi="Tahoma" w:cs="Tahoma"/>
          <w:sz w:val="18"/>
          <w:szCs w:val="18"/>
          <w:lang w:eastAsia="ru-RU"/>
        </w:rPr>
        <w:t>используйте кантователь с бочкой размеры и вес которой превышают номинальные допустимые для данного кантователя.</w:t>
      </w:r>
    </w:p>
    <w:p w:rsidR="005D4728" w:rsidRPr="005D4728" w:rsidRDefault="005D4728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5680" behindDoc="0" locked="0" layoutInCell="1" allowOverlap="1" wp14:anchorId="5B88A5C2" wp14:editId="244BF1B3">
            <wp:simplePos x="0" y="0"/>
            <wp:positionH relativeFrom="margin">
              <wp:posOffset>38100</wp:posOffset>
            </wp:positionH>
            <wp:positionV relativeFrom="paragraph">
              <wp:posOffset>10160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728">
        <w:rPr>
          <w:rFonts w:ascii="Tahoma" w:eastAsia="Times New Roman" w:hAnsi="Tahoma" w:cs="Tahoma"/>
          <w:sz w:val="18"/>
          <w:szCs w:val="18"/>
          <w:lang w:eastAsia="ru-RU"/>
        </w:rPr>
        <w:t>Не допускайте к работе неквалифицированный персонал.</w:t>
      </w:r>
    </w:p>
    <w:p w:rsidR="005D4728" w:rsidRPr="005D4728" w:rsidRDefault="005D4728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eastAsia="Times New Roman" w:hAnsi="Tahoma" w:cs="Tahoma"/>
          <w:sz w:val="18"/>
          <w:szCs w:val="18"/>
          <w:lang w:eastAsia="ru-RU"/>
        </w:rPr>
        <w:t xml:space="preserve">При работе с </w:t>
      </w:r>
      <w:proofErr w:type="spellStart"/>
      <w:r w:rsidRPr="005D4728">
        <w:rPr>
          <w:rFonts w:ascii="Tahoma" w:eastAsia="Times New Roman" w:hAnsi="Tahoma" w:cs="Tahoma"/>
          <w:sz w:val="18"/>
          <w:szCs w:val="18"/>
          <w:lang w:eastAsia="ru-RU"/>
        </w:rPr>
        <w:t>кантователем</w:t>
      </w:r>
      <w:proofErr w:type="spellEnd"/>
      <w:r w:rsidRPr="005D4728">
        <w:rPr>
          <w:rFonts w:ascii="Tahoma" w:eastAsia="Times New Roman" w:hAnsi="Tahoma" w:cs="Tahoma"/>
          <w:sz w:val="18"/>
          <w:szCs w:val="18"/>
          <w:lang w:eastAsia="ru-RU"/>
        </w:rPr>
        <w:t xml:space="preserve"> обязательно используйте перчатки.</w:t>
      </w:r>
    </w:p>
    <w:p w:rsidR="005D4728" w:rsidRPr="005D4728" w:rsidRDefault="005D4728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eastAsia="Times New Roman" w:hAnsi="Tahoma" w:cs="Tahoma"/>
          <w:sz w:val="18"/>
          <w:szCs w:val="18"/>
          <w:lang w:eastAsia="ru-RU"/>
        </w:rPr>
        <w:t>Работник, использующий кантователь, должен обязательно пройти инструктаж по технике безопасности и иметь аттестацию грузчика или такелажника.</w:t>
      </w:r>
    </w:p>
    <w:p w:rsidR="005D4728" w:rsidRPr="005D4728" w:rsidRDefault="005D4728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eastAsia="Times New Roman" w:hAnsi="Tahoma" w:cs="Tahoma"/>
          <w:sz w:val="18"/>
          <w:szCs w:val="18"/>
          <w:lang w:eastAsia="ru-RU"/>
        </w:rPr>
        <w:t xml:space="preserve">Категорически запрещается работать с неисправным </w:t>
      </w:r>
      <w:proofErr w:type="spellStart"/>
      <w:r w:rsidRPr="005D4728">
        <w:rPr>
          <w:rFonts w:ascii="Tahoma" w:eastAsia="Times New Roman" w:hAnsi="Tahoma" w:cs="Tahoma"/>
          <w:sz w:val="18"/>
          <w:szCs w:val="18"/>
          <w:lang w:eastAsia="ru-RU"/>
        </w:rPr>
        <w:t>кантователем</w:t>
      </w:r>
      <w:proofErr w:type="spellEnd"/>
      <w:r w:rsidRPr="005D4728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5D4728" w:rsidRDefault="005D4728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eastAsia="Times New Roman" w:hAnsi="Tahoma" w:cs="Tahoma"/>
          <w:sz w:val="18"/>
          <w:szCs w:val="18"/>
          <w:lang w:eastAsia="ru-RU"/>
        </w:rPr>
        <w:t>Запрещено перевозить на тележке людей.</w:t>
      </w:r>
    </w:p>
    <w:p w:rsidR="00627DF3" w:rsidRPr="005D4131" w:rsidRDefault="00627DF3" w:rsidP="00627DF3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627DF3" w:rsidRDefault="00627DF3" w:rsidP="00627DF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627DF3" w:rsidRPr="00B017D6" w:rsidRDefault="00627DF3" w:rsidP="00627DF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627DF3" w:rsidRDefault="00627DF3" w:rsidP="00627DF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627DF3" w:rsidRDefault="00627DF3" w:rsidP="00627DF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627DF3" w:rsidRDefault="00627DF3" w:rsidP="00627DF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627DF3" w:rsidRPr="00E94B8F" w:rsidRDefault="00627DF3" w:rsidP="00627DF3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627DF3" w:rsidRPr="00E94B8F" w:rsidRDefault="00627DF3" w:rsidP="00627DF3">
      <w:pPr>
        <w:numPr>
          <w:ilvl w:val="0"/>
          <w:numId w:val="6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627DF3" w:rsidRPr="00E94B8F" w:rsidRDefault="00627DF3" w:rsidP="00627DF3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1280" behindDoc="0" locked="0" layoutInCell="1" allowOverlap="1" wp14:anchorId="36C2A3F2" wp14:editId="6418489D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4" name="Рисунок 2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627DF3" w:rsidRPr="00E94B8F" w:rsidRDefault="00627DF3" w:rsidP="00627DF3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627DF3" w:rsidRPr="00E94B8F" w:rsidRDefault="00627DF3" w:rsidP="00627DF3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627DF3" w:rsidRPr="00E94B8F" w:rsidRDefault="00627DF3" w:rsidP="00627DF3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627DF3" w:rsidRPr="00E94B8F" w:rsidRDefault="00627DF3" w:rsidP="00627DF3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627DF3" w:rsidRDefault="00627DF3" w:rsidP="00627DF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lastRenderedPageBreak/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627DF3" w:rsidRDefault="00627DF3" w:rsidP="00627DF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627DF3" w:rsidRPr="009A52B8" w:rsidRDefault="00627DF3" w:rsidP="00627DF3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627DF3" w:rsidRPr="00D8382B" w:rsidRDefault="00627DF3" w:rsidP="00627DF3">
      <w:pPr>
        <w:pStyle w:val="a3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627DF3" w:rsidRPr="00D8382B" w:rsidRDefault="00627DF3" w:rsidP="00627DF3">
      <w:pPr>
        <w:pStyle w:val="a3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627DF3" w:rsidRPr="00D8382B" w:rsidRDefault="00627DF3" w:rsidP="00627DF3">
      <w:pPr>
        <w:pStyle w:val="a3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627DF3" w:rsidRPr="00D8382B" w:rsidRDefault="00627DF3" w:rsidP="00627DF3">
      <w:pPr>
        <w:pStyle w:val="a3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627DF3" w:rsidRPr="00843F63" w:rsidRDefault="00627DF3" w:rsidP="00627DF3">
      <w:pPr>
        <w:pStyle w:val="a3"/>
        <w:numPr>
          <w:ilvl w:val="0"/>
          <w:numId w:val="7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843F63" w:rsidRPr="00843F63" w:rsidRDefault="00843F63" w:rsidP="00843F63">
      <w:pPr>
        <w:pStyle w:val="a3"/>
        <w:spacing w:line="240" w:lineRule="auto"/>
        <w:ind w:left="1134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3F63" w:rsidRDefault="00843F63" w:rsidP="00843F63">
      <w:pPr>
        <w:pStyle w:val="a3"/>
        <w:spacing w:before="240" w:line="360" w:lineRule="auto"/>
        <w:ind w:left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F2603">
        <w:rPr>
          <w:rFonts w:ascii="Tahoma" w:eastAsia="Times New Roman" w:hAnsi="Tahoma" w:cs="Tahoma"/>
          <w:b/>
          <w:sz w:val="18"/>
          <w:szCs w:val="18"/>
          <w:lang w:eastAsia="ru-RU"/>
        </w:rPr>
        <w:t>Перечень комплектующих с ограниченным сроком гарантийного обслуживания.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751"/>
      </w:tblGrid>
      <w:tr w:rsidR="00843F63" w:rsidRPr="00F52F77" w:rsidTr="00E0765E">
        <w:trPr>
          <w:jc w:val="center"/>
        </w:trPr>
        <w:tc>
          <w:tcPr>
            <w:tcW w:w="3823" w:type="dxa"/>
            <w:shd w:val="pct15" w:color="auto" w:fill="auto"/>
          </w:tcPr>
          <w:p w:rsidR="00843F63" w:rsidRPr="00F52F77" w:rsidRDefault="00843F63" w:rsidP="00E0765E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52F7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Комплектующие</w:t>
            </w:r>
          </w:p>
        </w:tc>
        <w:tc>
          <w:tcPr>
            <w:tcW w:w="2751" w:type="dxa"/>
            <w:shd w:val="pct15" w:color="auto" w:fill="auto"/>
          </w:tcPr>
          <w:p w:rsidR="00843F63" w:rsidRPr="00F52F77" w:rsidRDefault="00843F63" w:rsidP="00E0765E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52F7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Срок гарантии</w:t>
            </w:r>
          </w:p>
        </w:tc>
      </w:tr>
      <w:tr w:rsidR="00843F63" w:rsidRPr="00F52F77" w:rsidTr="00E0765E">
        <w:trPr>
          <w:jc w:val="center"/>
        </w:trPr>
        <w:tc>
          <w:tcPr>
            <w:tcW w:w="3823" w:type="dxa"/>
            <w:shd w:val="clear" w:color="auto" w:fill="auto"/>
          </w:tcPr>
          <w:p w:rsidR="00843F63" w:rsidRPr="00F52F77" w:rsidRDefault="00843F63" w:rsidP="00E0765E">
            <w:pPr>
              <w:pStyle w:val="a3"/>
              <w:spacing w:after="0" w:line="200" w:lineRule="exact"/>
              <w:ind w:left="44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Перепускной</w:t>
            </w:r>
            <w:r w:rsidRPr="00F52F7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клапан и сальники</w:t>
            </w:r>
          </w:p>
        </w:tc>
        <w:tc>
          <w:tcPr>
            <w:tcW w:w="2751" w:type="dxa"/>
            <w:shd w:val="clear" w:color="auto" w:fill="auto"/>
          </w:tcPr>
          <w:p w:rsidR="00843F63" w:rsidRPr="00F52F77" w:rsidRDefault="00843F63" w:rsidP="00E0765E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2F77">
              <w:rPr>
                <w:rFonts w:ascii="Tahoma" w:hAnsi="Tahoma" w:cs="Tahoma"/>
                <w:color w:val="000000"/>
                <w:sz w:val="18"/>
                <w:szCs w:val="18"/>
              </w:rPr>
              <w:t>6 месяцев</w:t>
            </w:r>
          </w:p>
        </w:tc>
      </w:tr>
      <w:tr w:rsidR="00843F63" w:rsidRPr="00F52F77" w:rsidTr="00E0765E">
        <w:trPr>
          <w:jc w:val="center"/>
        </w:trPr>
        <w:tc>
          <w:tcPr>
            <w:tcW w:w="3823" w:type="dxa"/>
            <w:shd w:val="clear" w:color="auto" w:fill="auto"/>
          </w:tcPr>
          <w:p w:rsidR="00843F63" w:rsidRPr="00F52F77" w:rsidRDefault="00843F63" w:rsidP="00E0765E">
            <w:pPr>
              <w:pStyle w:val="a3"/>
              <w:spacing w:after="0" w:line="200" w:lineRule="exact"/>
              <w:ind w:left="4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2F7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Колеса и подшипники </w:t>
            </w:r>
          </w:p>
        </w:tc>
        <w:tc>
          <w:tcPr>
            <w:tcW w:w="2751" w:type="dxa"/>
            <w:shd w:val="clear" w:color="auto" w:fill="auto"/>
          </w:tcPr>
          <w:p w:rsidR="00843F63" w:rsidRPr="00F52F77" w:rsidRDefault="00843F63" w:rsidP="00E0765E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гарантия отсутствует</w:t>
            </w:r>
          </w:p>
        </w:tc>
      </w:tr>
      <w:tr w:rsidR="00843F63" w:rsidRPr="00F52F77" w:rsidTr="00E0765E">
        <w:trPr>
          <w:jc w:val="center"/>
        </w:trPr>
        <w:tc>
          <w:tcPr>
            <w:tcW w:w="3823" w:type="dxa"/>
            <w:shd w:val="clear" w:color="auto" w:fill="auto"/>
          </w:tcPr>
          <w:p w:rsidR="00843F63" w:rsidRPr="00F52F77" w:rsidRDefault="00843F63" w:rsidP="00E0765E">
            <w:pPr>
              <w:pStyle w:val="a3"/>
              <w:spacing w:after="0" w:line="200" w:lineRule="exact"/>
              <w:ind w:left="44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Цепь грузоподъемная</w:t>
            </w:r>
          </w:p>
        </w:tc>
        <w:tc>
          <w:tcPr>
            <w:tcW w:w="2751" w:type="dxa"/>
            <w:shd w:val="clear" w:color="auto" w:fill="auto"/>
          </w:tcPr>
          <w:p w:rsidR="00843F63" w:rsidRDefault="00843F63" w:rsidP="00E0765E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</w:tbl>
    <w:p w:rsidR="00843F63" w:rsidRPr="00843F63" w:rsidRDefault="00843F63" w:rsidP="00843F63">
      <w:pPr>
        <w:spacing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627DF3" w:rsidRPr="009C529E" w:rsidRDefault="00627DF3" w:rsidP="00627DF3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2304" behindDoc="0" locked="0" layoutInCell="1" allowOverlap="1" wp14:anchorId="1BF19320" wp14:editId="1DA5EA8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54573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627DF3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о </w:t>
            </w:r>
            <w:r w:rsidR="00627DF3">
              <w:rPr>
                <w:rFonts w:ascii="Tahoma" w:hAnsi="Tahoma" w:cs="Tahoma"/>
                <w:b/>
                <w:sz w:val="18"/>
                <w:szCs w:val="18"/>
              </w:rPr>
              <w:t>проверке или ремонте 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627DF3" w:rsidP="0055457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Подпись ответственного лица</w:t>
            </w:r>
          </w:p>
        </w:tc>
      </w:tr>
      <w:tr w:rsidR="00E478C0" w:rsidRPr="00E47F49" w:rsidTr="00627DF3">
        <w:trPr>
          <w:trHeight w:val="567"/>
        </w:trPr>
        <w:tc>
          <w:tcPr>
            <w:tcW w:w="643" w:type="pct"/>
          </w:tcPr>
          <w:p w:rsidR="00E478C0" w:rsidRPr="00E47F49" w:rsidRDefault="00E478C0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27DF3">
        <w:trPr>
          <w:trHeight w:val="567"/>
        </w:trPr>
        <w:tc>
          <w:tcPr>
            <w:tcW w:w="643" w:type="pct"/>
          </w:tcPr>
          <w:p w:rsidR="00E478C0" w:rsidRPr="00E47F49" w:rsidRDefault="00E478C0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27DF3">
        <w:trPr>
          <w:trHeight w:val="567"/>
        </w:trPr>
        <w:tc>
          <w:tcPr>
            <w:tcW w:w="643" w:type="pct"/>
          </w:tcPr>
          <w:p w:rsidR="00E478C0" w:rsidRPr="00E47F49" w:rsidRDefault="00E478C0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27DF3">
        <w:trPr>
          <w:trHeight w:val="567"/>
        </w:trPr>
        <w:tc>
          <w:tcPr>
            <w:tcW w:w="643" w:type="pct"/>
          </w:tcPr>
          <w:p w:rsidR="00E478C0" w:rsidRPr="00E47F49" w:rsidRDefault="00E478C0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27DF3">
        <w:trPr>
          <w:trHeight w:val="567"/>
        </w:trPr>
        <w:tc>
          <w:tcPr>
            <w:tcW w:w="643" w:type="pct"/>
          </w:tcPr>
          <w:p w:rsidR="00E478C0" w:rsidRPr="00E47F49" w:rsidRDefault="00E478C0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27DF3">
        <w:trPr>
          <w:trHeight w:val="567"/>
        </w:trPr>
        <w:tc>
          <w:tcPr>
            <w:tcW w:w="643" w:type="pct"/>
          </w:tcPr>
          <w:p w:rsidR="00E478C0" w:rsidRPr="00E47F49" w:rsidRDefault="00E478C0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27DF3">
        <w:trPr>
          <w:trHeight w:val="567"/>
        </w:trPr>
        <w:tc>
          <w:tcPr>
            <w:tcW w:w="643" w:type="pct"/>
          </w:tcPr>
          <w:p w:rsidR="00E478C0" w:rsidRPr="00E47F49" w:rsidRDefault="00E478C0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7DF3" w:rsidRPr="00E47F49" w:rsidTr="00627DF3">
        <w:trPr>
          <w:trHeight w:val="567"/>
        </w:trPr>
        <w:tc>
          <w:tcPr>
            <w:tcW w:w="643" w:type="pct"/>
          </w:tcPr>
          <w:p w:rsidR="00627DF3" w:rsidRPr="00E47F49" w:rsidRDefault="00627DF3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27DF3" w:rsidRPr="00E47F49" w:rsidRDefault="00627DF3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27DF3" w:rsidRPr="00E47F49" w:rsidRDefault="00627DF3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7DF3" w:rsidRPr="00E47F49" w:rsidTr="00627DF3">
        <w:trPr>
          <w:trHeight w:val="567"/>
        </w:trPr>
        <w:tc>
          <w:tcPr>
            <w:tcW w:w="643" w:type="pct"/>
          </w:tcPr>
          <w:p w:rsidR="00627DF3" w:rsidRPr="00E47F49" w:rsidRDefault="00627DF3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27DF3" w:rsidRPr="00E47F49" w:rsidRDefault="00627DF3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27DF3" w:rsidRPr="00E47F49" w:rsidRDefault="00627DF3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7DF3" w:rsidRPr="00E47F49" w:rsidTr="00627DF3">
        <w:trPr>
          <w:trHeight w:val="567"/>
        </w:trPr>
        <w:tc>
          <w:tcPr>
            <w:tcW w:w="643" w:type="pct"/>
          </w:tcPr>
          <w:p w:rsidR="00627DF3" w:rsidRPr="00E47F49" w:rsidRDefault="00627DF3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27DF3" w:rsidRPr="00E47F49" w:rsidRDefault="00627DF3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27DF3" w:rsidRPr="00E47F49" w:rsidRDefault="00627DF3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7DF3" w:rsidRPr="00E47F49" w:rsidTr="00627DF3">
        <w:trPr>
          <w:trHeight w:val="567"/>
        </w:trPr>
        <w:tc>
          <w:tcPr>
            <w:tcW w:w="643" w:type="pct"/>
          </w:tcPr>
          <w:p w:rsidR="00627DF3" w:rsidRPr="00E47F49" w:rsidRDefault="00627DF3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27DF3" w:rsidRPr="00E47F49" w:rsidRDefault="00627DF3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27DF3" w:rsidRPr="00E47F49" w:rsidRDefault="00627DF3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7DF3" w:rsidRPr="00E47F49" w:rsidTr="00627DF3">
        <w:trPr>
          <w:trHeight w:val="567"/>
        </w:trPr>
        <w:tc>
          <w:tcPr>
            <w:tcW w:w="643" w:type="pct"/>
          </w:tcPr>
          <w:p w:rsidR="00627DF3" w:rsidRPr="00E47F49" w:rsidRDefault="00627DF3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27DF3" w:rsidRPr="00E47F49" w:rsidRDefault="00627DF3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27DF3" w:rsidRPr="00E47F49" w:rsidRDefault="00627DF3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7DF3" w:rsidRPr="00E47F49" w:rsidTr="00627DF3">
        <w:trPr>
          <w:trHeight w:val="567"/>
        </w:trPr>
        <w:tc>
          <w:tcPr>
            <w:tcW w:w="643" w:type="pct"/>
          </w:tcPr>
          <w:p w:rsidR="00627DF3" w:rsidRPr="00E47F49" w:rsidRDefault="00627DF3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27DF3" w:rsidRPr="00E47F49" w:rsidRDefault="00627DF3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27DF3" w:rsidRPr="00E47F49" w:rsidRDefault="00627DF3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7DF3" w:rsidRPr="00E47F49" w:rsidTr="00627DF3">
        <w:trPr>
          <w:trHeight w:val="567"/>
        </w:trPr>
        <w:tc>
          <w:tcPr>
            <w:tcW w:w="643" w:type="pct"/>
          </w:tcPr>
          <w:p w:rsidR="00627DF3" w:rsidRPr="00E47F49" w:rsidRDefault="00627DF3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27DF3" w:rsidRPr="00E47F49" w:rsidRDefault="00627DF3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27DF3" w:rsidRPr="00E47F49" w:rsidRDefault="00627DF3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7DF3" w:rsidRPr="00E47F49" w:rsidTr="00627DF3">
        <w:trPr>
          <w:trHeight w:val="567"/>
        </w:trPr>
        <w:tc>
          <w:tcPr>
            <w:tcW w:w="643" w:type="pct"/>
          </w:tcPr>
          <w:p w:rsidR="00627DF3" w:rsidRPr="00E47F49" w:rsidRDefault="00627DF3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27DF3" w:rsidRPr="00E47F49" w:rsidRDefault="00627DF3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27DF3" w:rsidRPr="00E47F49" w:rsidRDefault="00627DF3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7DF3" w:rsidRPr="00E47F49" w:rsidTr="00627DF3">
        <w:trPr>
          <w:trHeight w:val="567"/>
        </w:trPr>
        <w:tc>
          <w:tcPr>
            <w:tcW w:w="643" w:type="pct"/>
          </w:tcPr>
          <w:p w:rsidR="00627DF3" w:rsidRPr="00E47F49" w:rsidRDefault="00627DF3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27DF3" w:rsidRPr="00E47F49" w:rsidRDefault="00627DF3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27DF3" w:rsidRPr="00E47F49" w:rsidRDefault="00627DF3" w:rsidP="00554573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D1E25">
      <w:footerReference w:type="default" r:id="rId22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2D" w:rsidRDefault="0045072D" w:rsidP="001D1E25">
      <w:pPr>
        <w:spacing w:after="0" w:line="240" w:lineRule="auto"/>
      </w:pPr>
      <w:r>
        <w:separator/>
      </w:r>
    </w:p>
  </w:endnote>
  <w:endnote w:type="continuationSeparator" w:id="0">
    <w:p w:rsidR="0045072D" w:rsidRDefault="0045072D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851EAA">
          <w:rPr>
            <w:rFonts w:ascii="Tahoma" w:hAnsi="Tahoma" w:cs="Tahoma"/>
            <w:noProof/>
            <w:sz w:val="18"/>
            <w:szCs w:val="18"/>
          </w:rPr>
          <w:t>8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2D" w:rsidRDefault="0045072D" w:rsidP="001D1E25">
      <w:pPr>
        <w:spacing w:after="0" w:line="240" w:lineRule="auto"/>
      </w:pPr>
      <w:r>
        <w:separator/>
      </w:r>
    </w:p>
  </w:footnote>
  <w:footnote w:type="continuationSeparator" w:id="0">
    <w:p w:rsidR="0045072D" w:rsidRDefault="0045072D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F4034"/>
    <w:multiLevelType w:val="hybridMultilevel"/>
    <w:tmpl w:val="E0D6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764E"/>
    <w:multiLevelType w:val="hybridMultilevel"/>
    <w:tmpl w:val="E56C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ACD6B26"/>
    <w:multiLevelType w:val="hybridMultilevel"/>
    <w:tmpl w:val="B00C68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584B32"/>
    <w:multiLevelType w:val="hybridMultilevel"/>
    <w:tmpl w:val="E138B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40D5C"/>
    <w:rsid w:val="00073D1F"/>
    <w:rsid w:val="000869B0"/>
    <w:rsid w:val="0009503D"/>
    <w:rsid w:val="000B07D9"/>
    <w:rsid w:val="000D0922"/>
    <w:rsid w:val="000F3AD5"/>
    <w:rsid w:val="000F5622"/>
    <w:rsid w:val="00115BE3"/>
    <w:rsid w:val="0012577B"/>
    <w:rsid w:val="00125ABA"/>
    <w:rsid w:val="00137AAA"/>
    <w:rsid w:val="001518B3"/>
    <w:rsid w:val="001725F1"/>
    <w:rsid w:val="00187B30"/>
    <w:rsid w:val="001B184D"/>
    <w:rsid w:val="001C6B2A"/>
    <w:rsid w:val="001C707C"/>
    <w:rsid w:val="001D1E25"/>
    <w:rsid w:val="001E2318"/>
    <w:rsid w:val="00223AF6"/>
    <w:rsid w:val="00240A8F"/>
    <w:rsid w:val="0029094B"/>
    <w:rsid w:val="00291F3D"/>
    <w:rsid w:val="002B541A"/>
    <w:rsid w:val="002B754C"/>
    <w:rsid w:val="002C2A4E"/>
    <w:rsid w:val="003060F8"/>
    <w:rsid w:val="00312E91"/>
    <w:rsid w:val="00340EF9"/>
    <w:rsid w:val="003459F8"/>
    <w:rsid w:val="0035153F"/>
    <w:rsid w:val="003825F3"/>
    <w:rsid w:val="00387F76"/>
    <w:rsid w:val="003A08F3"/>
    <w:rsid w:val="003D49F5"/>
    <w:rsid w:val="003F1773"/>
    <w:rsid w:val="0040264C"/>
    <w:rsid w:val="00410E8A"/>
    <w:rsid w:val="00410F6A"/>
    <w:rsid w:val="00426F4B"/>
    <w:rsid w:val="00435E8A"/>
    <w:rsid w:val="0045072D"/>
    <w:rsid w:val="004673BF"/>
    <w:rsid w:val="004708D9"/>
    <w:rsid w:val="004C43DF"/>
    <w:rsid w:val="004F01E2"/>
    <w:rsid w:val="004F7219"/>
    <w:rsid w:val="0054725B"/>
    <w:rsid w:val="00551F63"/>
    <w:rsid w:val="00554573"/>
    <w:rsid w:val="00571DE9"/>
    <w:rsid w:val="005829F5"/>
    <w:rsid w:val="005A3234"/>
    <w:rsid w:val="005C76BC"/>
    <w:rsid w:val="005D4131"/>
    <w:rsid w:val="005D4728"/>
    <w:rsid w:val="005E11E1"/>
    <w:rsid w:val="00620358"/>
    <w:rsid w:val="00624D01"/>
    <w:rsid w:val="00627DF3"/>
    <w:rsid w:val="00630823"/>
    <w:rsid w:val="0064610C"/>
    <w:rsid w:val="006617B2"/>
    <w:rsid w:val="00662FC9"/>
    <w:rsid w:val="00667D21"/>
    <w:rsid w:val="0068527D"/>
    <w:rsid w:val="006A113C"/>
    <w:rsid w:val="006A3368"/>
    <w:rsid w:val="006A4F59"/>
    <w:rsid w:val="006F2404"/>
    <w:rsid w:val="006F7EB3"/>
    <w:rsid w:val="00725D91"/>
    <w:rsid w:val="0073432C"/>
    <w:rsid w:val="007536F4"/>
    <w:rsid w:val="0076511E"/>
    <w:rsid w:val="00783EFC"/>
    <w:rsid w:val="0078575C"/>
    <w:rsid w:val="0078741E"/>
    <w:rsid w:val="007C4BFA"/>
    <w:rsid w:val="007D4408"/>
    <w:rsid w:val="007F6075"/>
    <w:rsid w:val="00810B58"/>
    <w:rsid w:val="00813604"/>
    <w:rsid w:val="00843CF2"/>
    <w:rsid w:val="00843F63"/>
    <w:rsid w:val="00851EAA"/>
    <w:rsid w:val="00897BA4"/>
    <w:rsid w:val="008E1FC0"/>
    <w:rsid w:val="0090305E"/>
    <w:rsid w:val="00903BE8"/>
    <w:rsid w:val="00905C09"/>
    <w:rsid w:val="0091793F"/>
    <w:rsid w:val="0093412B"/>
    <w:rsid w:val="009504E4"/>
    <w:rsid w:val="00981077"/>
    <w:rsid w:val="009A668E"/>
    <w:rsid w:val="009B6C02"/>
    <w:rsid w:val="009B7FBC"/>
    <w:rsid w:val="009C088C"/>
    <w:rsid w:val="009D5809"/>
    <w:rsid w:val="00A02ACC"/>
    <w:rsid w:val="00A64A59"/>
    <w:rsid w:val="00AB5736"/>
    <w:rsid w:val="00AC3CFE"/>
    <w:rsid w:val="00B3094A"/>
    <w:rsid w:val="00B5556B"/>
    <w:rsid w:val="00B76A8C"/>
    <w:rsid w:val="00B81DF2"/>
    <w:rsid w:val="00B82B97"/>
    <w:rsid w:val="00B84947"/>
    <w:rsid w:val="00BB34A9"/>
    <w:rsid w:val="00BC447A"/>
    <w:rsid w:val="00BE018F"/>
    <w:rsid w:val="00BF3E7C"/>
    <w:rsid w:val="00C125AC"/>
    <w:rsid w:val="00C16E93"/>
    <w:rsid w:val="00C82D1B"/>
    <w:rsid w:val="00C943DF"/>
    <w:rsid w:val="00CA57CE"/>
    <w:rsid w:val="00CB0C50"/>
    <w:rsid w:val="00D43AAC"/>
    <w:rsid w:val="00D50BA9"/>
    <w:rsid w:val="00D614C4"/>
    <w:rsid w:val="00D702A7"/>
    <w:rsid w:val="00DA306D"/>
    <w:rsid w:val="00DB1771"/>
    <w:rsid w:val="00DC3136"/>
    <w:rsid w:val="00DD2DC9"/>
    <w:rsid w:val="00DF33C7"/>
    <w:rsid w:val="00E1353F"/>
    <w:rsid w:val="00E26E64"/>
    <w:rsid w:val="00E35E8B"/>
    <w:rsid w:val="00E478C0"/>
    <w:rsid w:val="00E55D61"/>
    <w:rsid w:val="00E83EA5"/>
    <w:rsid w:val="00EB6E76"/>
    <w:rsid w:val="00EB730B"/>
    <w:rsid w:val="00EE6568"/>
    <w:rsid w:val="00F00112"/>
    <w:rsid w:val="00F17FDC"/>
    <w:rsid w:val="00F27DF3"/>
    <w:rsid w:val="00F72B15"/>
    <w:rsid w:val="00F731F4"/>
    <w:rsid w:val="00F76C53"/>
    <w:rsid w:val="00F938D5"/>
    <w:rsid w:val="00FB11FB"/>
    <w:rsid w:val="00FB172E"/>
    <w:rsid w:val="00FC0A72"/>
    <w:rsid w:val="00FC3F0E"/>
    <w:rsid w:val="00FD194A"/>
    <w:rsid w:val="00FE0F10"/>
    <w:rsid w:val="00FE2136"/>
    <w:rsid w:val="00FF4F5F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42508-D7BB-434F-A6D2-0C74DB2E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semiHidden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1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al">
    <w:name w:val="val"/>
    <w:basedOn w:val="a0"/>
    <w:rsid w:val="00E35E8B"/>
  </w:style>
  <w:style w:type="paragraph" w:styleId="ad">
    <w:name w:val="No Spacing"/>
    <w:uiPriority w:val="1"/>
    <w:qFormat/>
    <w:rsid w:val="00AC3CFE"/>
    <w:pPr>
      <w:spacing w:after="0" w:line="240" w:lineRule="auto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microsoft.com/office/2007/relationships/hdphoto" Target="media/hdphoto2.wdp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9C0A-2DBB-455A-B1D0-BA1C54A3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2549</TotalTime>
  <Pages>8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19</cp:revision>
  <dcterms:created xsi:type="dcterms:W3CDTF">2017-09-08T09:51:00Z</dcterms:created>
  <dcterms:modified xsi:type="dcterms:W3CDTF">2019-01-24T07:43:00Z</dcterms:modified>
</cp:coreProperties>
</file>