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B581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6B581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5680" behindDoc="1" locked="0" layoutInCell="1" allowOverlap="1" wp14:anchorId="0DEC7D36" wp14:editId="448C34B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15" w:rsidRPr="006B581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291118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FC1CBE" w:rsidRDefault="00AF17FC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ТЕЛЕЖКИ</w:t>
      </w:r>
      <w:r w:rsidR="00B403A2">
        <w:rPr>
          <w:rFonts w:ascii="DaxlineCyrLF-Medium" w:hAnsi="DaxlineCyrLF-Medium"/>
          <w:b/>
          <w:sz w:val="48"/>
          <w:szCs w:val="48"/>
        </w:rPr>
        <w:t xml:space="preserve"> </w:t>
      </w:r>
      <w:r w:rsidR="008F2BF3">
        <w:rPr>
          <w:rFonts w:ascii="DaxlineCyrLF-Medium" w:hAnsi="DaxlineCyrLF-Medium"/>
          <w:b/>
          <w:sz w:val="48"/>
          <w:szCs w:val="48"/>
        </w:rPr>
        <w:t xml:space="preserve">ДЛЯ </w:t>
      </w:r>
      <w:r w:rsidR="00FC1CBE">
        <w:rPr>
          <w:rFonts w:ascii="DaxlineCyrLF-Medium" w:hAnsi="DaxlineCyrLF-Medium"/>
          <w:b/>
          <w:sz w:val="48"/>
          <w:szCs w:val="48"/>
        </w:rPr>
        <w:t xml:space="preserve">ГАЗОВЫХ БАЛЛОНОВ 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61B07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8688" behindDoc="1" locked="0" layoutInCell="1" allowOverlap="1" wp14:anchorId="0EE344C4" wp14:editId="3FD1CB2D">
            <wp:simplePos x="0" y="0"/>
            <wp:positionH relativeFrom="page">
              <wp:align>center</wp:align>
            </wp:positionH>
            <wp:positionV relativeFrom="paragraph">
              <wp:posOffset>60960</wp:posOffset>
            </wp:positionV>
            <wp:extent cx="5181600" cy="38862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Тележки для газовых баллонов (с колесами) РАЗДЕ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40067D">
        <w:rPr>
          <w:rFonts w:ascii="Tahoma" w:hAnsi="Tahoma" w:cs="Tahoma"/>
          <w:b/>
          <w:bCs/>
          <w:sz w:val="18"/>
          <w:u w:val="dotted"/>
        </w:rPr>
        <w:t>4</w:t>
      </w:r>
    </w:p>
    <w:p w:rsidR="0040067D" w:rsidRDefault="0040067D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40067D">
        <w:rPr>
          <w:rFonts w:ascii="Tahoma" w:hAnsi="Tahoma" w:cs="Tahoma"/>
          <w:bCs/>
          <w:sz w:val="18"/>
        </w:rPr>
        <w:t>Тележки для газовых баллонов</w:t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  <w:t>4</w:t>
      </w:r>
    </w:p>
    <w:p w:rsidR="006B1E01" w:rsidRDefault="006735CA" w:rsidP="006B1E01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6735CA">
        <w:rPr>
          <w:rFonts w:ascii="Tahoma" w:hAnsi="Tahoma" w:cs="Tahoma"/>
          <w:sz w:val="18"/>
          <w:szCs w:val="18"/>
        </w:rPr>
        <w:t>Промышленная серия - колеса для специальных тележек (резиновая покрышка)</w:t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5D6DB6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6E41C7" w:rsidRDefault="006E41C7" w:rsidP="006E41C7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5D6DB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6E41C7" w:rsidRPr="000F5622" w:rsidRDefault="006E41C7" w:rsidP="006E41C7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>2.2 Меры</w:t>
      </w:r>
      <w:r w:rsidRPr="001D1E25">
        <w:rPr>
          <w:rFonts w:ascii="Tahoma" w:hAnsi="Tahoma" w:cs="Tahoma"/>
          <w:sz w:val="18"/>
          <w:szCs w:val="18"/>
        </w:rPr>
        <w:t xml:space="preserve"> предосторожности</w:t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="0042738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42738C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B4BD2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40067D" w:rsidRDefault="0040067D">
      <w:pPr>
        <w:rPr>
          <w:rFonts w:ascii="Tahoma" w:hAnsi="Tahoma" w:cs="Tahoma"/>
          <w:b/>
          <w:sz w:val="18"/>
          <w:szCs w:val="18"/>
        </w:rPr>
      </w:pPr>
    </w:p>
    <w:p w:rsidR="0040067D" w:rsidRPr="009C529E" w:rsidRDefault="0040067D" w:rsidP="0040067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AA7AE1" w:rsidRPr="00AA7AE1" w:rsidRDefault="00C80D56" w:rsidP="00AA7AE1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0496" behindDoc="1" locked="0" layoutInCell="1" allowOverlap="1" wp14:anchorId="66194E61" wp14:editId="73E0D59F">
            <wp:simplePos x="0" y="0"/>
            <wp:positionH relativeFrom="margin">
              <wp:posOffset>3983355</wp:posOffset>
            </wp:positionH>
            <wp:positionV relativeFrom="page">
              <wp:posOffset>1238250</wp:posOffset>
            </wp:positionV>
            <wp:extent cx="1924050" cy="2116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Б 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666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9472" behindDoc="1" locked="0" layoutInCell="1" allowOverlap="1" wp14:anchorId="6D0FEB04" wp14:editId="16B7F656">
            <wp:simplePos x="0" y="0"/>
            <wp:positionH relativeFrom="margin">
              <wp:posOffset>1257300</wp:posOffset>
            </wp:positionH>
            <wp:positionV relativeFrom="page">
              <wp:posOffset>1304925</wp:posOffset>
            </wp:positionV>
            <wp:extent cx="2009775" cy="188849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ГБ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E1" w:rsidRPr="00AA7AE1">
        <w:rPr>
          <w:rFonts w:ascii="Tahoma" w:hAnsi="Tahoma" w:cs="Tahoma"/>
          <w:sz w:val="18"/>
          <w:szCs w:val="18"/>
        </w:rPr>
        <w:t>Серия ГБ-1 предназначена для перевозки одного баллона (кислород, ацетилен, углекислота и т.д.) Баллон укладывается в специальное ложе, крепление осуществляется оцинкованной цепью с простой и надежной фиксацией. Серия комплектуется колесами Ф-</w:t>
      </w:r>
      <w:smartTag w:uri="urn:schemas-microsoft-com:office:smarttags" w:element="metricconverter">
        <w:smartTagPr>
          <w:attr w:name="ProductID" w:val="250 мм"/>
        </w:smartTagPr>
        <w:r w:rsidR="00AA7AE1" w:rsidRPr="00AA7AE1">
          <w:rPr>
            <w:rFonts w:ascii="Tahoma" w:hAnsi="Tahoma" w:cs="Tahoma"/>
            <w:sz w:val="18"/>
            <w:szCs w:val="18"/>
          </w:rPr>
          <w:t>250 мм</w:t>
        </w:r>
      </w:smartTag>
      <w:r w:rsidR="00AA7AE1" w:rsidRPr="00AA7AE1">
        <w:rPr>
          <w:rFonts w:ascii="Tahoma" w:hAnsi="Tahoma" w:cs="Tahoma"/>
          <w:sz w:val="18"/>
          <w:szCs w:val="18"/>
        </w:rPr>
        <w:t>. Покраска изделия – порошковая, высокотемпературная. Цвет – темно синий.</w:t>
      </w:r>
    </w:p>
    <w:p w:rsidR="00A82B41" w:rsidRDefault="00A82B41" w:rsidP="00AA7A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82B41" w:rsidRDefault="00AA7AE1" w:rsidP="00F32039">
      <w:pPr>
        <w:spacing w:line="36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Тележка для бочек Г</w:t>
      </w:r>
      <w:r w:rsidR="00F32039">
        <w:rPr>
          <w:rFonts w:ascii="Tahoma" w:hAnsi="Tahoma" w:cs="Tahoma"/>
          <w:sz w:val="18"/>
          <w:szCs w:val="18"/>
        </w:rPr>
        <w:t>Б-1.</w:t>
      </w:r>
    </w:p>
    <w:p w:rsidR="001B6666" w:rsidRDefault="00F436CD" w:rsidP="001B6666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2544" behindDoc="1" locked="0" layoutInCell="1" allowOverlap="1" wp14:anchorId="18A9EC4A" wp14:editId="49DA9B1E">
            <wp:simplePos x="0" y="0"/>
            <wp:positionH relativeFrom="page">
              <wp:posOffset>4648200</wp:posOffset>
            </wp:positionH>
            <wp:positionV relativeFrom="page">
              <wp:posOffset>4200525</wp:posOffset>
            </wp:positionV>
            <wp:extent cx="1914525" cy="1979836"/>
            <wp:effectExtent l="0" t="0" r="0" b="19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ележка для газовых баллонов ГБ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3" b="11076"/>
                    <a:stretch/>
                  </pic:blipFill>
                  <pic:spPr bwMode="auto">
                    <a:xfrm>
                      <a:off x="0" y="0"/>
                      <a:ext cx="1914525" cy="197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666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1520" behindDoc="1" locked="0" layoutInCell="1" allowOverlap="1" wp14:anchorId="1FB945F0" wp14:editId="21BCCF72">
            <wp:simplePos x="0" y="0"/>
            <wp:positionH relativeFrom="margin">
              <wp:posOffset>868680</wp:posOffset>
            </wp:positionH>
            <wp:positionV relativeFrom="margin">
              <wp:posOffset>4043680</wp:posOffset>
            </wp:positionV>
            <wp:extent cx="2257425" cy="1941830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б 2 схема.png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666" w:rsidRPr="001B6666">
        <w:rPr>
          <w:rFonts w:ascii="Tahoma" w:hAnsi="Tahoma" w:cs="Tahoma"/>
          <w:sz w:val="18"/>
          <w:szCs w:val="18"/>
        </w:rPr>
        <w:t>Серия ГБ-2 предназначена для перевозки двух баллонов (кислород - ацетилен, кислород - кислород и т.д.) Баллоны укладываются в специальное ложе, крепление осуществляется оцинкованной цепью с простой и надежной фиксацией. Наличие третьего поворотно-опорного колеса Ф-</w:t>
      </w:r>
      <w:smartTag w:uri="urn:schemas-microsoft-com:office:smarttags" w:element="metricconverter">
        <w:smartTagPr>
          <w:attr w:name="ProductID" w:val="160 мм"/>
        </w:smartTagPr>
        <w:r w:rsidR="001B6666" w:rsidRPr="001B6666">
          <w:rPr>
            <w:rFonts w:ascii="Tahoma" w:hAnsi="Tahoma" w:cs="Tahoma"/>
            <w:sz w:val="18"/>
            <w:szCs w:val="18"/>
          </w:rPr>
          <w:t>160 мм</w:t>
        </w:r>
      </w:smartTag>
      <w:r w:rsidR="001B6666" w:rsidRPr="001B6666">
        <w:rPr>
          <w:rFonts w:ascii="Tahoma" w:hAnsi="Tahoma" w:cs="Tahoma"/>
          <w:sz w:val="18"/>
          <w:szCs w:val="18"/>
        </w:rPr>
        <w:t>., обеспечивает легкость и плавность хода. Покраска изделия – порошковая, высокотемпературная.</w:t>
      </w:r>
    </w:p>
    <w:p w:rsidR="00A82B41" w:rsidRDefault="001B6666" w:rsidP="00F32039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Тележка для бочек Г</w:t>
      </w:r>
      <w:r w:rsidR="00F32039">
        <w:rPr>
          <w:rFonts w:ascii="Tahoma" w:hAnsi="Tahoma" w:cs="Tahoma"/>
          <w:sz w:val="18"/>
          <w:szCs w:val="18"/>
        </w:rPr>
        <w:t>Б-2.</w:t>
      </w:r>
    </w:p>
    <w:p w:rsidR="000644BF" w:rsidRPr="000644BF" w:rsidRDefault="000644BF" w:rsidP="00A5101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644BF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0644BF">
        <w:rPr>
          <w:rFonts w:ascii="Tahoma" w:eastAsia="Times New Roman" w:hAnsi="Tahoma" w:cs="Tahoma"/>
          <w:bCs/>
          <w:sz w:val="18"/>
          <w:szCs w:val="18"/>
          <w:lang w:eastAsia="ru-RU"/>
        </w:rPr>
        <w:t>ележка для газовых баллонов</w:t>
      </w:r>
      <w:r w:rsidRPr="000644BF">
        <w:rPr>
          <w:rFonts w:ascii="Tahoma" w:eastAsia="Times New Roman" w:hAnsi="Tahoma" w:cs="Tahoma"/>
          <w:sz w:val="18"/>
          <w:szCs w:val="18"/>
          <w:lang w:eastAsia="ru-RU"/>
        </w:rPr>
        <w:t xml:space="preserve"> пропана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ПР-1 </w:t>
      </w:r>
      <w:r w:rsidRPr="000644BF">
        <w:rPr>
          <w:rFonts w:ascii="Tahoma" w:eastAsia="Times New Roman" w:hAnsi="Tahoma" w:cs="Tahoma"/>
          <w:sz w:val="18"/>
          <w:szCs w:val="18"/>
          <w:lang w:eastAsia="ru-RU"/>
        </w:rPr>
        <w:t xml:space="preserve">обеспечивает быструю и безопасную транспортировку одного баллона с газом. Представленная ниже </w:t>
      </w:r>
      <w:r w:rsidRPr="000644BF">
        <w:rPr>
          <w:rFonts w:ascii="Tahoma" w:eastAsia="Times New Roman" w:hAnsi="Tahoma" w:cs="Tahoma"/>
          <w:bCs/>
          <w:sz w:val="18"/>
          <w:szCs w:val="18"/>
          <w:lang w:eastAsia="ru-RU"/>
        </w:rPr>
        <w:t>тележка для баллонов</w:t>
      </w:r>
      <w:r w:rsidRPr="000644BF">
        <w:rPr>
          <w:rFonts w:ascii="Tahoma" w:eastAsia="Times New Roman" w:hAnsi="Tahoma" w:cs="Tahoma"/>
          <w:sz w:val="18"/>
          <w:szCs w:val="18"/>
          <w:lang w:eastAsia="ru-RU"/>
        </w:rPr>
        <w:t xml:space="preserve"> изготавливается из металлического профиля, что обеспечивает конструкции прочность и надежность, необходимые в условиях частой эксплуатации при транспортировке баллонов.</w:t>
      </w:r>
    </w:p>
    <w:p w:rsidR="000644BF" w:rsidRDefault="00C80D56" w:rsidP="000644BF">
      <w:pPr>
        <w:spacing w:after="100" w:afterAutospacing="1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3568" behindDoc="1" locked="0" layoutInCell="1" allowOverlap="1" wp14:anchorId="514EBE4A" wp14:editId="54E702DC">
            <wp:simplePos x="0" y="0"/>
            <wp:positionH relativeFrom="page">
              <wp:posOffset>4648200</wp:posOffset>
            </wp:positionH>
            <wp:positionV relativeFrom="page">
              <wp:posOffset>7258050</wp:posOffset>
            </wp:positionV>
            <wp:extent cx="1585913" cy="21145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Р-1, арт 1000004 (1003787) уменьш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5616" behindDoc="1" locked="0" layoutInCell="1" allowOverlap="1" wp14:anchorId="2CD36D8C" wp14:editId="461E586B">
            <wp:simplePos x="0" y="0"/>
            <wp:positionH relativeFrom="page">
              <wp:posOffset>1247775</wp:posOffset>
            </wp:positionH>
            <wp:positionV relativeFrom="page">
              <wp:posOffset>7324725</wp:posOffset>
            </wp:positionV>
            <wp:extent cx="2504440" cy="20955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ПР 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444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BF" w:rsidRPr="000644BF">
        <w:rPr>
          <w:rFonts w:ascii="Tahoma" w:eastAsia="Times New Roman" w:hAnsi="Tahoma" w:cs="Tahoma"/>
          <w:bCs/>
          <w:sz w:val="18"/>
          <w:szCs w:val="18"/>
          <w:lang w:eastAsia="ru-RU"/>
        </w:rPr>
        <w:t>К</w:t>
      </w:r>
      <w:r w:rsidR="000644BF" w:rsidRPr="000644BF">
        <w:rPr>
          <w:rFonts w:ascii="Tahoma" w:eastAsia="Times New Roman" w:hAnsi="Tahoma" w:cs="Tahoma"/>
          <w:sz w:val="18"/>
          <w:szCs w:val="18"/>
          <w:lang w:eastAsia="ru-RU"/>
        </w:rPr>
        <w:t>онструкция тележки дополнительно включает оцинкованную цепь, предназначенную для надежной фиксации баллона при его транспортировке.</w:t>
      </w:r>
    </w:p>
    <w:p w:rsidR="00F436CD" w:rsidRPr="001B6666" w:rsidRDefault="00F436CD" w:rsidP="00F436C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F436CD" w:rsidRDefault="00F436CD" w:rsidP="00F436CD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3. Тележка для бочек ПР-1.</w:t>
      </w:r>
    </w:p>
    <w:p w:rsidR="000644BF" w:rsidRPr="000644BF" w:rsidRDefault="000644BF" w:rsidP="000644BF">
      <w:pPr>
        <w:spacing w:after="100" w:afterAutospacing="1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126" w:rsidRDefault="00686126" w:rsidP="00F32039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</w:p>
    <w:p w:rsidR="000644BF" w:rsidRPr="00DF5E00" w:rsidRDefault="00DF5E00" w:rsidP="00DF5E00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96640" behindDoc="1" locked="0" layoutInCell="1" allowOverlap="1" wp14:anchorId="217FCFD8" wp14:editId="3F554ED6">
            <wp:simplePos x="0" y="0"/>
            <wp:positionH relativeFrom="margin">
              <wp:posOffset>847725</wp:posOffset>
            </wp:positionH>
            <wp:positionV relativeFrom="page">
              <wp:posOffset>847725</wp:posOffset>
            </wp:positionV>
            <wp:extent cx="2152650" cy="15525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ТГК-П схема.jp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7664" behindDoc="1" locked="0" layoutInCell="1" allowOverlap="1" wp14:anchorId="1F1A21C8" wp14:editId="488EBB7E">
            <wp:simplePos x="0" y="0"/>
            <wp:positionH relativeFrom="page">
              <wp:posOffset>4162425</wp:posOffset>
            </wp:positionH>
            <wp:positionV relativeFrom="page">
              <wp:posOffset>676275</wp:posOffset>
            </wp:positionV>
            <wp:extent cx="1733550" cy="2030730"/>
            <wp:effectExtent l="0" t="0" r="0" b="762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ТГК-П, арт1000002 уменьш.jpg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3550" cy="20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7136" w:rsidRPr="00DF5E00">
        <w:rPr>
          <w:rFonts w:ascii="Tahoma" w:eastAsia="Times New Roman" w:hAnsi="Tahoma" w:cs="Tahoma"/>
          <w:sz w:val="18"/>
          <w:szCs w:val="18"/>
          <w:lang w:eastAsia="ru-RU"/>
        </w:rPr>
        <w:t>Тележка предназначена для перевозки двух баллонов (</w:t>
      </w:r>
      <w:proofErr w:type="spellStart"/>
      <w:r w:rsidR="000B7136" w:rsidRPr="00DF5E00">
        <w:rPr>
          <w:rFonts w:ascii="Tahoma" w:eastAsia="Times New Roman" w:hAnsi="Tahoma" w:cs="Tahoma"/>
          <w:sz w:val="18"/>
          <w:szCs w:val="18"/>
          <w:lang w:eastAsia="ru-RU"/>
        </w:rPr>
        <w:t>кислород+пропан</w:t>
      </w:r>
      <w:proofErr w:type="spellEnd"/>
      <w:r w:rsidR="000B7136" w:rsidRPr="00DF5E00">
        <w:rPr>
          <w:rFonts w:ascii="Tahoma" w:eastAsia="Times New Roman" w:hAnsi="Tahoma" w:cs="Tahoma"/>
          <w:sz w:val="18"/>
          <w:szCs w:val="18"/>
          <w:lang w:eastAsia="ru-RU"/>
        </w:rPr>
        <w:t>) или других аналогичных баллонов на складах, базах и цехах предприятий. Конструкция сварная, выполнена из трубы круглого сечения.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B7136" w:rsidRPr="00DF5E00">
        <w:rPr>
          <w:rFonts w:ascii="Tahoma" w:hAnsi="Tahoma" w:cs="Tahoma"/>
          <w:sz w:val="18"/>
          <w:szCs w:val="18"/>
        </w:rPr>
        <w:t>Фиксация баллона оцинкованной цепью.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B7136" w:rsidRPr="00DF5E00">
        <w:rPr>
          <w:rFonts w:ascii="Tahoma" w:hAnsi="Tahoma" w:cs="Tahoma"/>
          <w:sz w:val="18"/>
          <w:szCs w:val="18"/>
        </w:rPr>
        <w:t>Наличие третьего поворотно-опорного колеса Ф-</w:t>
      </w:r>
      <w:smartTag w:uri="urn:schemas-microsoft-com:office:smarttags" w:element="metricconverter">
        <w:smartTagPr>
          <w:attr w:name="ProductID" w:val="160 мм"/>
        </w:smartTagPr>
        <w:r w:rsidR="000B7136" w:rsidRPr="00DF5E00">
          <w:rPr>
            <w:rFonts w:ascii="Tahoma" w:hAnsi="Tahoma" w:cs="Tahoma"/>
            <w:sz w:val="18"/>
            <w:szCs w:val="18"/>
          </w:rPr>
          <w:t>160 мм</w:t>
        </w:r>
      </w:smartTag>
      <w:r w:rsidR="000B7136" w:rsidRPr="00DF5E00">
        <w:rPr>
          <w:rFonts w:ascii="Tahoma" w:hAnsi="Tahoma" w:cs="Tahoma"/>
          <w:sz w:val="18"/>
          <w:szCs w:val="18"/>
        </w:rPr>
        <w:t>.</w:t>
      </w:r>
    </w:p>
    <w:p w:rsidR="00DF5E00" w:rsidRDefault="00DF5E00" w:rsidP="00DF5E00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4. Тележка для бочек ТГК-П.</w:t>
      </w:r>
    </w:p>
    <w:p w:rsidR="00562503" w:rsidRDefault="004F01E2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  <w:r w:rsidR="00562503" w:rsidRPr="00562503">
        <w:rPr>
          <w:rFonts w:ascii="Tahoma" w:hAnsi="Tahoma" w:cs="Tahoma"/>
          <w:b/>
          <w:sz w:val="18"/>
          <w:szCs w:val="18"/>
        </w:rPr>
        <w:t xml:space="preserve"> </w:t>
      </w:r>
    </w:p>
    <w:p w:rsidR="00562503" w:rsidRPr="00562503" w:rsidRDefault="004A0ADF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Тележки</w:t>
      </w:r>
      <w:r w:rsidR="00562503" w:rsidRPr="00562503">
        <w:rPr>
          <w:rFonts w:ascii="Tahoma" w:hAnsi="Tahoma" w:cs="Tahoma"/>
          <w:b/>
          <w:sz w:val="18"/>
          <w:szCs w:val="18"/>
        </w:rPr>
        <w:t xml:space="preserve"> для </w:t>
      </w:r>
      <w:r>
        <w:rPr>
          <w:rFonts w:ascii="Tahoma" w:hAnsi="Tahoma" w:cs="Tahoma"/>
          <w:b/>
          <w:sz w:val="18"/>
          <w:szCs w:val="18"/>
        </w:rPr>
        <w:t>газовых баллонов.</w:t>
      </w:r>
    </w:p>
    <w:tbl>
      <w:tblPr>
        <w:tblStyle w:val="a4"/>
        <w:tblW w:w="4537" w:type="pct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1555"/>
        <w:gridCol w:w="1563"/>
        <w:gridCol w:w="1559"/>
        <w:gridCol w:w="1135"/>
        <w:gridCol w:w="891"/>
        <w:gridCol w:w="1663"/>
      </w:tblGrid>
      <w:tr w:rsidR="00EB5DA4" w:rsidRPr="00CB1C6C" w:rsidTr="004E35E2">
        <w:trPr>
          <w:trHeight w:val="255"/>
          <w:jc w:val="center"/>
        </w:trPr>
        <w:tc>
          <w:tcPr>
            <w:tcW w:w="783" w:type="pct"/>
            <w:shd w:val="pct15" w:color="auto" w:fill="auto"/>
            <w:noWrap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B1C6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784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Грузоподъемность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кг</w:t>
            </w:r>
          </w:p>
        </w:tc>
        <w:tc>
          <w:tcPr>
            <w:tcW w:w="788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Размеры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786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572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Объем баллона, л</w:t>
            </w:r>
          </w:p>
        </w:tc>
        <w:tc>
          <w:tcPr>
            <w:tcW w:w="449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Объем, м</w:t>
            </w:r>
            <w:r w:rsidRPr="00CB1C6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8" w:type="pct"/>
            <w:shd w:val="pct15" w:color="auto" w:fill="auto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</w:tr>
      <w:tr w:rsidR="00EB5DA4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EB5DA4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ГБ-1</w:t>
            </w:r>
          </w:p>
          <w:p w:rsidR="00EB5DA4" w:rsidRPr="001D3697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(с колесами)</w:t>
            </w:r>
          </w:p>
        </w:tc>
        <w:tc>
          <w:tcPr>
            <w:tcW w:w="784" w:type="pct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88" w:type="pct"/>
            <w:vAlign w:val="center"/>
          </w:tcPr>
          <w:p w:rsidR="00EB5DA4" w:rsidRDefault="001772A6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510х440х1380</w:t>
            </w:r>
          </w:p>
        </w:tc>
        <w:tc>
          <w:tcPr>
            <w:tcW w:w="786" w:type="pct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2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1*40</w:t>
            </w:r>
          </w:p>
        </w:tc>
        <w:tc>
          <w:tcPr>
            <w:tcW w:w="449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</w:t>
            </w:r>
            <w:r w:rsidR="00EB5D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pct"/>
            <w:vAlign w:val="center"/>
          </w:tcPr>
          <w:p w:rsidR="00EB5DA4" w:rsidRDefault="00863E3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9,6</w:t>
            </w:r>
          </w:p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(с учетом колес)</w:t>
            </w:r>
          </w:p>
        </w:tc>
      </w:tr>
      <w:tr w:rsidR="00EB5DA4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EB5DA4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ГБ-2</w:t>
            </w:r>
          </w:p>
          <w:p w:rsidR="00EB5DA4" w:rsidRPr="001D3697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(с колесами)</w:t>
            </w:r>
          </w:p>
        </w:tc>
        <w:tc>
          <w:tcPr>
            <w:tcW w:w="784" w:type="pct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88" w:type="pct"/>
            <w:vAlign w:val="center"/>
          </w:tcPr>
          <w:p w:rsidR="00EB5DA4" w:rsidRDefault="001772A6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760х330х1430</w:t>
            </w:r>
          </w:p>
        </w:tc>
        <w:tc>
          <w:tcPr>
            <w:tcW w:w="786" w:type="pct"/>
            <w:vAlign w:val="center"/>
          </w:tcPr>
          <w:p w:rsidR="00EB5DA4" w:rsidRPr="00CB1C6C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2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EB5D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*40</w:t>
            </w:r>
          </w:p>
        </w:tc>
        <w:tc>
          <w:tcPr>
            <w:tcW w:w="449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8" w:type="pct"/>
            <w:vAlign w:val="center"/>
          </w:tcPr>
          <w:p w:rsidR="00EB5DA4" w:rsidRDefault="00863E3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14,5</w:t>
            </w:r>
          </w:p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(с учетом колес)</w:t>
            </w:r>
          </w:p>
        </w:tc>
      </w:tr>
      <w:tr w:rsidR="00EB5DA4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EB5DA4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ГБ-1</w:t>
            </w:r>
          </w:p>
          <w:p w:rsidR="00EB5DA4" w:rsidRPr="001D3697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(без колесами)</w:t>
            </w:r>
          </w:p>
        </w:tc>
        <w:tc>
          <w:tcPr>
            <w:tcW w:w="784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240/435</w:t>
            </w:r>
          </w:p>
        </w:tc>
        <w:tc>
          <w:tcPr>
            <w:tcW w:w="788" w:type="pct"/>
            <w:vAlign w:val="center"/>
          </w:tcPr>
          <w:p w:rsidR="00EB5DA4" w:rsidRDefault="001772A6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510х440х1380</w:t>
            </w:r>
          </w:p>
        </w:tc>
        <w:tc>
          <w:tcPr>
            <w:tcW w:w="786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200/250*</w:t>
            </w:r>
          </w:p>
        </w:tc>
        <w:tc>
          <w:tcPr>
            <w:tcW w:w="572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1*50</w:t>
            </w:r>
          </w:p>
        </w:tc>
        <w:tc>
          <w:tcPr>
            <w:tcW w:w="449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</w:t>
            </w:r>
            <w:r w:rsidR="00EB5D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pct"/>
            <w:vAlign w:val="center"/>
          </w:tcPr>
          <w:p w:rsidR="00EB5DA4" w:rsidRDefault="00863E3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4,6</w:t>
            </w:r>
          </w:p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(без колес)</w:t>
            </w:r>
          </w:p>
        </w:tc>
      </w:tr>
      <w:tr w:rsidR="00EB5DA4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EB5DA4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ГБ-2</w:t>
            </w:r>
          </w:p>
          <w:p w:rsidR="00EB5DA4" w:rsidRPr="001D3697" w:rsidRDefault="00EB5DA4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(без колесами)</w:t>
            </w:r>
          </w:p>
        </w:tc>
        <w:tc>
          <w:tcPr>
            <w:tcW w:w="784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240/435</w:t>
            </w:r>
          </w:p>
        </w:tc>
        <w:tc>
          <w:tcPr>
            <w:tcW w:w="788" w:type="pct"/>
            <w:vAlign w:val="center"/>
          </w:tcPr>
          <w:p w:rsidR="00EB5DA4" w:rsidRDefault="001772A6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760х330х1430</w:t>
            </w:r>
          </w:p>
        </w:tc>
        <w:tc>
          <w:tcPr>
            <w:tcW w:w="786" w:type="pct"/>
            <w:vAlign w:val="center"/>
          </w:tcPr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200/250*</w:t>
            </w:r>
          </w:p>
        </w:tc>
        <w:tc>
          <w:tcPr>
            <w:tcW w:w="572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449" w:type="pct"/>
            <w:vAlign w:val="center"/>
          </w:tcPr>
          <w:p w:rsidR="00EB5DA4" w:rsidRDefault="004D53D3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8" w:type="pct"/>
            <w:vAlign w:val="center"/>
          </w:tcPr>
          <w:p w:rsidR="00EB5DA4" w:rsidRDefault="00863E3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9,5</w:t>
            </w:r>
          </w:p>
          <w:p w:rsidR="00EB5DA4" w:rsidRDefault="00EB5DA4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(без колес)</w:t>
            </w:r>
          </w:p>
        </w:tc>
      </w:tr>
      <w:tr w:rsidR="00DE7027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DE7027" w:rsidRDefault="000B346B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ПР-1</w:t>
            </w:r>
          </w:p>
        </w:tc>
        <w:tc>
          <w:tcPr>
            <w:tcW w:w="784" w:type="pct"/>
            <w:vAlign w:val="center"/>
          </w:tcPr>
          <w:p w:rsidR="00DE7027" w:rsidRDefault="000B346B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88" w:type="pct"/>
            <w:vAlign w:val="center"/>
          </w:tcPr>
          <w:p w:rsidR="00DE7027" w:rsidRDefault="00AC60CA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490х335х1380</w:t>
            </w:r>
          </w:p>
        </w:tc>
        <w:tc>
          <w:tcPr>
            <w:tcW w:w="786" w:type="pct"/>
            <w:vAlign w:val="center"/>
          </w:tcPr>
          <w:p w:rsidR="00DE7027" w:rsidRDefault="000B346B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2" w:type="pct"/>
            <w:vAlign w:val="center"/>
          </w:tcPr>
          <w:p w:rsidR="00DE7027" w:rsidRDefault="00AC60CA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1*50</w:t>
            </w:r>
          </w:p>
        </w:tc>
        <w:tc>
          <w:tcPr>
            <w:tcW w:w="449" w:type="pct"/>
            <w:vAlign w:val="center"/>
          </w:tcPr>
          <w:p w:rsidR="00DE7027" w:rsidRDefault="00AC60CA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38" w:type="pct"/>
            <w:vAlign w:val="center"/>
          </w:tcPr>
          <w:p w:rsidR="00DE7027" w:rsidRDefault="00AC60CA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DE7027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DE7027" w:rsidRDefault="004E35E2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ТГК-П</w:t>
            </w:r>
          </w:p>
          <w:p w:rsidR="004E35E2" w:rsidRDefault="004E35E2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(с колесами)</w:t>
            </w:r>
          </w:p>
        </w:tc>
        <w:tc>
          <w:tcPr>
            <w:tcW w:w="784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88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800*370*1430</w:t>
            </w:r>
          </w:p>
        </w:tc>
        <w:tc>
          <w:tcPr>
            <w:tcW w:w="786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  <w:p w:rsidR="004E35E2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поворотное 160</w:t>
            </w:r>
          </w:p>
        </w:tc>
        <w:tc>
          <w:tcPr>
            <w:tcW w:w="572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1*40+1*50</w:t>
            </w:r>
          </w:p>
        </w:tc>
        <w:tc>
          <w:tcPr>
            <w:tcW w:w="449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38" w:type="pct"/>
            <w:vAlign w:val="center"/>
          </w:tcPr>
          <w:p w:rsidR="00DE7027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4E35E2" w:rsidRPr="00CB1C6C" w:rsidTr="004E35E2">
        <w:trPr>
          <w:trHeight w:val="25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4E35E2" w:rsidRDefault="004E35E2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ТГК-П</w:t>
            </w:r>
          </w:p>
          <w:p w:rsidR="004E35E2" w:rsidRDefault="004E35E2" w:rsidP="00064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(без колес)</w:t>
            </w:r>
          </w:p>
        </w:tc>
        <w:tc>
          <w:tcPr>
            <w:tcW w:w="784" w:type="pct"/>
            <w:vAlign w:val="center"/>
          </w:tcPr>
          <w:p w:rsidR="004E35E2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240/435</w:t>
            </w:r>
          </w:p>
        </w:tc>
        <w:tc>
          <w:tcPr>
            <w:tcW w:w="788" w:type="pct"/>
            <w:vAlign w:val="center"/>
          </w:tcPr>
          <w:p w:rsidR="004E35E2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800*370*1430</w:t>
            </w:r>
          </w:p>
        </w:tc>
        <w:tc>
          <w:tcPr>
            <w:tcW w:w="786" w:type="pct"/>
            <w:vAlign w:val="center"/>
          </w:tcPr>
          <w:p w:rsidR="004E35E2" w:rsidRDefault="004E35E2" w:rsidP="004E35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200/250*</w:t>
            </w:r>
          </w:p>
          <w:p w:rsidR="004E35E2" w:rsidRDefault="004E35E2" w:rsidP="004E35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поворотное 160</w:t>
            </w:r>
          </w:p>
        </w:tc>
        <w:tc>
          <w:tcPr>
            <w:tcW w:w="572" w:type="pct"/>
            <w:vAlign w:val="center"/>
          </w:tcPr>
          <w:p w:rsidR="004E35E2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1*40+1*50</w:t>
            </w:r>
          </w:p>
        </w:tc>
        <w:tc>
          <w:tcPr>
            <w:tcW w:w="449" w:type="pct"/>
            <w:vAlign w:val="center"/>
          </w:tcPr>
          <w:p w:rsidR="004E35E2" w:rsidRDefault="004E35E2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38" w:type="pct"/>
            <w:vAlign w:val="center"/>
          </w:tcPr>
          <w:p w:rsidR="004E35E2" w:rsidRDefault="00762728" w:rsidP="000644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</w:tbl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*Грузоподъемность, кг – грузоподъемно</w:t>
      </w:r>
      <w:r w:rsidR="001D3697">
        <w:rPr>
          <w:rFonts w:ascii="Tahoma" w:hAnsi="Tahoma" w:cs="Tahoma"/>
          <w:sz w:val="18"/>
          <w:szCs w:val="18"/>
        </w:rPr>
        <w:t xml:space="preserve">сть зависит от размера </w:t>
      </w:r>
      <w:r w:rsidR="0046439B">
        <w:rPr>
          <w:rFonts w:ascii="Tahoma" w:hAnsi="Tahoma" w:cs="Tahoma"/>
          <w:sz w:val="18"/>
          <w:szCs w:val="18"/>
        </w:rPr>
        <w:t>поставленных</w:t>
      </w:r>
      <w:r>
        <w:rPr>
          <w:rFonts w:ascii="Tahoma" w:hAnsi="Tahoma" w:cs="Tahoma"/>
          <w:sz w:val="18"/>
          <w:szCs w:val="18"/>
        </w:rPr>
        <w:t xml:space="preserve"> колес. </w:t>
      </w: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*Диаметр колес, мм- в</w:t>
      </w:r>
      <w:r w:rsidR="0046439B">
        <w:rPr>
          <w:rFonts w:ascii="Tahoma" w:hAnsi="Tahoma" w:cs="Tahoma"/>
          <w:sz w:val="18"/>
          <w:szCs w:val="18"/>
        </w:rPr>
        <w:t xml:space="preserve">озможно выбрать размер </w:t>
      </w:r>
      <w:r>
        <w:rPr>
          <w:rFonts w:ascii="Tahoma" w:hAnsi="Tahoma" w:cs="Tahoma"/>
          <w:sz w:val="18"/>
          <w:szCs w:val="18"/>
        </w:rPr>
        <w:t>колес.</w:t>
      </w:r>
      <w:r w:rsidR="0046439B">
        <w:rPr>
          <w:rFonts w:ascii="Tahoma" w:hAnsi="Tahoma" w:cs="Tahoma"/>
          <w:sz w:val="18"/>
          <w:szCs w:val="18"/>
        </w:rPr>
        <w:t xml:space="preserve"> </w:t>
      </w:r>
    </w:p>
    <w:p w:rsidR="00BF2EBC" w:rsidRPr="00562503" w:rsidRDefault="005D6DB6" w:rsidP="006B5815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8448" behindDoc="0" locked="0" layoutInCell="1" allowOverlap="1" wp14:anchorId="2CDA1A94" wp14:editId="463A66B9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1663246" cy="14478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90 Колеса литая резина уменьш.jp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3246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49">
        <w:rPr>
          <w:rFonts w:ascii="Tahoma" w:hAnsi="Tahoma" w:cs="Tahoma"/>
          <w:b/>
          <w:sz w:val="18"/>
          <w:szCs w:val="18"/>
        </w:rPr>
        <w:t>Промышленная серия - к</w:t>
      </w:r>
      <w:r w:rsidR="00A30731" w:rsidRPr="00A30731">
        <w:rPr>
          <w:rFonts w:ascii="Tahoma" w:hAnsi="Tahoma" w:cs="Tahoma"/>
          <w:b/>
          <w:sz w:val="18"/>
          <w:szCs w:val="18"/>
        </w:rPr>
        <w:t xml:space="preserve">олеса для </w:t>
      </w:r>
      <w:r w:rsidR="00DC4349">
        <w:rPr>
          <w:rFonts w:ascii="Tahoma" w:hAnsi="Tahoma" w:cs="Tahoma"/>
          <w:b/>
          <w:sz w:val="18"/>
          <w:szCs w:val="18"/>
        </w:rPr>
        <w:t>специальных тележек (резиновая покрышка)</w:t>
      </w:r>
      <w:r w:rsidR="006735CA">
        <w:rPr>
          <w:rFonts w:ascii="Tahoma" w:hAnsi="Tahoma" w:cs="Tahoma"/>
          <w:b/>
          <w:sz w:val="18"/>
          <w:szCs w:val="18"/>
        </w:rPr>
        <w:t>.</w:t>
      </w:r>
    </w:p>
    <w:tbl>
      <w:tblPr>
        <w:tblStyle w:val="a4"/>
        <w:tblW w:w="8035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257"/>
        <w:gridCol w:w="1215"/>
        <w:gridCol w:w="1195"/>
        <w:gridCol w:w="952"/>
      </w:tblGrid>
      <w:tr w:rsidR="00CE5826" w:rsidRPr="002D03A4" w:rsidTr="006B5815">
        <w:trPr>
          <w:jc w:val="right"/>
        </w:trPr>
        <w:tc>
          <w:tcPr>
            <w:tcW w:w="988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257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колеса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ступицы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195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оси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CE5826" w:rsidRPr="002D03A4" w:rsidRDefault="00CE5826" w:rsidP="006B58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1003442</w:t>
            </w:r>
          </w:p>
        </w:tc>
        <w:tc>
          <w:tcPr>
            <w:tcW w:w="1214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57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1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9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1003443</w:t>
            </w:r>
          </w:p>
        </w:tc>
        <w:tc>
          <w:tcPr>
            <w:tcW w:w="1214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57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1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9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1003444</w:t>
            </w:r>
          </w:p>
        </w:tc>
        <w:tc>
          <w:tcPr>
            <w:tcW w:w="1214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257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1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9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1003445</w:t>
            </w:r>
          </w:p>
        </w:tc>
        <w:tc>
          <w:tcPr>
            <w:tcW w:w="1214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57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1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19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1,04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1003446</w:t>
            </w:r>
          </w:p>
        </w:tc>
        <w:tc>
          <w:tcPr>
            <w:tcW w:w="1214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57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1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195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1,67</w:t>
            </w:r>
          </w:p>
        </w:tc>
      </w:tr>
      <w:tr w:rsidR="00CE5826" w:rsidTr="006B5815">
        <w:trPr>
          <w:jc w:val="right"/>
        </w:trPr>
        <w:tc>
          <w:tcPr>
            <w:tcW w:w="988" w:type="dxa"/>
          </w:tcPr>
          <w:p w:rsidR="00CE5826" w:rsidRP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1001775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14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57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5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195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CE5826" w:rsidP="006B58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</w:tbl>
    <w:p w:rsidR="006B5815" w:rsidRDefault="006B5815" w:rsidP="006B5815">
      <w:pPr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5. Колесо резиновая покрышка.</w:t>
      </w:r>
    </w:p>
    <w:p w:rsidR="004F01E2" w:rsidRDefault="004F01E2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1C707C" w:rsidRDefault="001C707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 Техническое обсл</w:t>
      </w:r>
      <w:r w:rsidR="006E41C7">
        <w:rPr>
          <w:rFonts w:ascii="Tahoma" w:hAnsi="Tahoma" w:cs="Tahoma"/>
          <w:b/>
          <w:sz w:val="18"/>
          <w:szCs w:val="18"/>
        </w:rPr>
        <w:t>уживание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Тележку следует эксплуатировать при температуре окружающей среды</w:t>
      </w:r>
      <w:r>
        <w:rPr>
          <w:rFonts w:ascii="Tahoma" w:hAnsi="Tahoma" w:cs="Tahoma"/>
          <w:sz w:val="18"/>
          <w:szCs w:val="18"/>
        </w:rPr>
        <w:t xml:space="preserve"> от </w:t>
      </w:r>
      <w:r w:rsidR="00865116">
        <w:rPr>
          <w:rFonts w:ascii="Tahoma" w:hAnsi="Tahoma" w:cs="Tahoma"/>
          <w:sz w:val="18"/>
          <w:szCs w:val="18"/>
        </w:rPr>
        <w:t>-20°С до +4</w:t>
      </w:r>
      <w:r w:rsidRPr="001C707C">
        <w:rPr>
          <w:rFonts w:ascii="Tahoma" w:hAnsi="Tahoma" w:cs="Tahoma"/>
          <w:sz w:val="18"/>
          <w:szCs w:val="18"/>
        </w:rPr>
        <w:t>0°C.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неделю, необходимо проверять давление в шинах, которое должно находиться в диапазоне 1,8-2,0 атм.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год, необходимо производить смазку подшипников колес консистентными смазками, такими как: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 xml:space="preserve">ССКА 3/7-2 ГОСТ 4366-76, 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ЦИАТИМ 201 ГОСТ 6267-74, или аналогичными смазками других производителей.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lastRenderedPageBreak/>
        <w:t>Перед началом работы необходимо произвести внешний осмотр тележки, проверить надёжность крепления рукояток и колёс.</w:t>
      </w:r>
    </w:p>
    <w:p w:rsid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Во время эксплуатации тележка должна поддерживаться в чистоте, также следует избегать наматывания нитей на оси колес.</w:t>
      </w:r>
    </w:p>
    <w:p w:rsidR="006E41C7" w:rsidRPr="00435E8A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Тележки должны эксплуатироваться только при наличии ровных, гладких, твердых и чистых полов.</w:t>
      </w:r>
    </w:p>
    <w:p w:rsidR="006E41C7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Вес груза не должен превышать рабочую нагрузку тележки.</w:t>
      </w:r>
    </w:p>
    <w:p w:rsidR="006E41C7" w:rsidRPr="00435E8A" w:rsidRDefault="006E41C7" w:rsidP="006E41C7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2.2 </w:t>
      </w:r>
      <w:r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 wp14:anchorId="744C1DD1" wp14:editId="2720C567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перегружайте тележку.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перевозите груз, габариты которого значительно превышают размеры платформы.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тележку в качестве прицепа к другим транспортным средствам.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работать на наклонных поверхностях</w:t>
      </w:r>
      <w:r w:rsidRPr="00CB0C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E476C" w:rsidRPr="005D4131" w:rsidRDefault="003E476C" w:rsidP="003E476C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3E476C" w:rsidRDefault="003E476C" w:rsidP="003E476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3E476C" w:rsidRPr="00B017D6" w:rsidRDefault="003E476C" w:rsidP="003E476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3E476C" w:rsidRDefault="003E476C" w:rsidP="003E476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3E476C" w:rsidRDefault="003E476C" w:rsidP="003E476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3E476C" w:rsidRDefault="003E476C" w:rsidP="003E476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3E476C" w:rsidRPr="00E94B8F" w:rsidRDefault="003E476C" w:rsidP="003E476C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3E476C" w:rsidRPr="00E94B8F" w:rsidRDefault="003E476C" w:rsidP="00301B2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3E476C" w:rsidRPr="00E94B8F" w:rsidRDefault="00301B2C" w:rsidP="003E476C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736" behindDoc="0" locked="0" layoutInCell="1" allowOverlap="1" wp14:anchorId="0663FD84" wp14:editId="450153B8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6C"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3E476C" w:rsidRPr="00E94B8F" w:rsidRDefault="003E476C" w:rsidP="00301B2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3E476C" w:rsidRPr="00E94B8F" w:rsidRDefault="003E476C" w:rsidP="00301B2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E476C" w:rsidRPr="00E94B8F" w:rsidRDefault="003E476C" w:rsidP="00301B2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3E476C" w:rsidRPr="00E94B8F" w:rsidRDefault="003E476C" w:rsidP="003E476C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3E476C" w:rsidRDefault="003E476C" w:rsidP="003E476C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3E476C" w:rsidRDefault="003E476C" w:rsidP="003E476C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E476C" w:rsidRPr="009A52B8" w:rsidRDefault="003E476C" w:rsidP="003E476C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3E476C" w:rsidRPr="00D8382B" w:rsidRDefault="003E476C" w:rsidP="003E476C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3E476C" w:rsidRPr="00D8382B" w:rsidRDefault="003E476C" w:rsidP="003E476C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3E476C" w:rsidRPr="00D8382B" w:rsidRDefault="003E476C" w:rsidP="003E476C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3E476C" w:rsidRPr="00D8382B" w:rsidRDefault="003E476C" w:rsidP="003E476C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3E476C" w:rsidRPr="003F2603" w:rsidRDefault="003E476C" w:rsidP="003E476C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E476C" w:rsidRPr="009C529E" w:rsidRDefault="003E476C" w:rsidP="003E476C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2784" behindDoc="0" locked="0" layoutInCell="1" allowOverlap="1" wp14:anchorId="34385F44" wp14:editId="71AB8CA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5775" cy="431800"/>
            <wp:effectExtent l="0" t="0" r="9525" b="635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1E11D5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6E6B2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65F89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</w:t>
            </w:r>
            <w:r w:rsidR="006E6B2D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  <w:bookmarkStart w:id="0" w:name="_GoBack"/>
            <w:bookmarkEnd w:id="0"/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A65F89" w:rsidP="00A65F8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E478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ответственного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лица</w:t>
            </w: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Sect="001D1E25">
      <w:footerReference w:type="default" r:id="rId2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3F" w:rsidRDefault="00D1703F" w:rsidP="001D1E25">
      <w:pPr>
        <w:spacing w:after="0" w:line="240" w:lineRule="auto"/>
      </w:pPr>
      <w:r>
        <w:separator/>
      </w:r>
    </w:p>
  </w:endnote>
  <w:endnote w:type="continuationSeparator" w:id="0">
    <w:p w:rsidR="00D1703F" w:rsidRDefault="00D1703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A82B41" w:rsidRPr="001D1E25" w:rsidRDefault="00A82B41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E6B2D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A82B41" w:rsidRDefault="00A82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3F" w:rsidRDefault="00D1703F" w:rsidP="001D1E25">
      <w:pPr>
        <w:spacing w:after="0" w:line="240" w:lineRule="auto"/>
      </w:pPr>
      <w:r>
        <w:separator/>
      </w:r>
    </w:p>
  </w:footnote>
  <w:footnote w:type="continuationSeparator" w:id="0">
    <w:p w:rsidR="00D1703F" w:rsidRDefault="00D1703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B7B"/>
    <w:multiLevelType w:val="hybridMultilevel"/>
    <w:tmpl w:val="DDEA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CD6B26"/>
    <w:multiLevelType w:val="hybridMultilevel"/>
    <w:tmpl w:val="971EE366"/>
    <w:lvl w:ilvl="0" w:tplc="62B05C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9698C2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6766"/>
    <w:multiLevelType w:val="hybridMultilevel"/>
    <w:tmpl w:val="5484A6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2964"/>
    <w:rsid w:val="0003730C"/>
    <w:rsid w:val="00052FE6"/>
    <w:rsid w:val="00053A1A"/>
    <w:rsid w:val="00054A59"/>
    <w:rsid w:val="000644BF"/>
    <w:rsid w:val="00070C60"/>
    <w:rsid w:val="00082A1F"/>
    <w:rsid w:val="000B23B6"/>
    <w:rsid w:val="000B346B"/>
    <w:rsid w:val="000B7136"/>
    <w:rsid w:val="000D5D37"/>
    <w:rsid w:val="000E187F"/>
    <w:rsid w:val="000F3AD5"/>
    <w:rsid w:val="00161B07"/>
    <w:rsid w:val="001725F1"/>
    <w:rsid w:val="001772A6"/>
    <w:rsid w:val="001A176B"/>
    <w:rsid w:val="001A3DA3"/>
    <w:rsid w:val="001B184D"/>
    <w:rsid w:val="001B6666"/>
    <w:rsid w:val="001C707C"/>
    <w:rsid w:val="001D1E25"/>
    <w:rsid w:val="001D3697"/>
    <w:rsid w:val="001E11D5"/>
    <w:rsid w:val="001E2318"/>
    <w:rsid w:val="001F4055"/>
    <w:rsid w:val="002247B2"/>
    <w:rsid w:val="00225FFA"/>
    <w:rsid w:val="002D03A4"/>
    <w:rsid w:val="002D3B14"/>
    <w:rsid w:val="002F1095"/>
    <w:rsid w:val="00301B2C"/>
    <w:rsid w:val="003060F8"/>
    <w:rsid w:val="00340EF9"/>
    <w:rsid w:val="0035153F"/>
    <w:rsid w:val="003E476C"/>
    <w:rsid w:val="003F1773"/>
    <w:rsid w:val="0040067D"/>
    <w:rsid w:val="004266E4"/>
    <w:rsid w:val="0042738C"/>
    <w:rsid w:val="0046439B"/>
    <w:rsid w:val="004708D9"/>
    <w:rsid w:val="00480292"/>
    <w:rsid w:val="004A0ADF"/>
    <w:rsid w:val="004B25C2"/>
    <w:rsid w:val="004D53D3"/>
    <w:rsid w:val="004E35E2"/>
    <w:rsid w:val="004F01E2"/>
    <w:rsid w:val="0054725B"/>
    <w:rsid w:val="0054748F"/>
    <w:rsid w:val="00562503"/>
    <w:rsid w:val="00571DE9"/>
    <w:rsid w:val="005829F5"/>
    <w:rsid w:val="005D4131"/>
    <w:rsid w:val="005D6DB6"/>
    <w:rsid w:val="00624D01"/>
    <w:rsid w:val="00632C08"/>
    <w:rsid w:val="006735CA"/>
    <w:rsid w:val="0068527D"/>
    <w:rsid w:val="00686126"/>
    <w:rsid w:val="006B1E01"/>
    <w:rsid w:val="006B5815"/>
    <w:rsid w:val="006E41C7"/>
    <w:rsid w:val="006E6B2D"/>
    <w:rsid w:val="006F2404"/>
    <w:rsid w:val="006F7EB3"/>
    <w:rsid w:val="00706559"/>
    <w:rsid w:val="0073432C"/>
    <w:rsid w:val="007536F4"/>
    <w:rsid w:val="00757179"/>
    <w:rsid w:val="00762728"/>
    <w:rsid w:val="00771E2F"/>
    <w:rsid w:val="0078575C"/>
    <w:rsid w:val="00863E32"/>
    <w:rsid w:val="00865116"/>
    <w:rsid w:val="00897BA4"/>
    <w:rsid w:val="008D1898"/>
    <w:rsid w:val="008E2125"/>
    <w:rsid w:val="008F2BF3"/>
    <w:rsid w:val="00903BE8"/>
    <w:rsid w:val="00981077"/>
    <w:rsid w:val="009A2A7D"/>
    <w:rsid w:val="009D5809"/>
    <w:rsid w:val="009E6053"/>
    <w:rsid w:val="00A16362"/>
    <w:rsid w:val="00A30731"/>
    <w:rsid w:val="00A51014"/>
    <w:rsid w:val="00A65F89"/>
    <w:rsid w:val="00A76C6A"/>
    <w:rsid w:val="00A82B41"/>
    <w:rsid w:val="00AA7AE1"/>
    <w:rsid w:val="00AC0367"/>
    <w:rsid w:val="00AC60CA"/>
    <w:rsid w:val="00AF01B0"/>
    <w:rsid w:val="00AF17FC"/>
    <w:rsid w:val="00B101EB"/>
    <w:rsid w:val="00B3094A"/>
    <w:rsid w:val="00B403A2"/>
    <w:rsid w:val="00B70753"/>
    <w:rsid w:val="00B7689D"/>
    <w:rsid w:val="00BB34A9"/>
    <w:rsid w:val="00BB7984"/>
    <w:rsid w:val="00BC0D1F"/>
    <w:rsid w:val="00BF13B0"/>
    <w:rsid w:val="00BF2EBC"/>
    <w:rsid w:val="00C3370E"/>
    <w:rsid w:val="00C80D56"/>
    <w:rsid w:val="00C943DF"/>
    <w:rsid w:val="00CA6C8F"/>
    <w:rsid w:val="00CB1C6C"/>
    <w:rsid w:val="00CB4BD2"/>
    <w:rsid w:val="00CE5826"/>
    <w:rsid w:val="00D15458"/>
    <w:rsid w:val="00D1703F"/>
    <w:rsid w:val="00D50BA9"/>
    <w:rsid w:val="00D64927"/>
    <w:rsid w:val="00D72E19"/>
    <w:rsid w:val="00DC4349"/>
    <w:rsid w:val="00DD2DC9"/>
    <w:rsid w:val="00DD7BD3"/>
    <w:rsid w:val="00DE7027"/>
    <w:rsid w:val="00DE7A6D"/>
    <w:rsid w:val="00DF5E00"/>
    <w:rsid w:val="00E02698"/>
    <w:rsid w:val="00E26E64"/>
    <w:rsid w:val="00E478C0"/>
    <w:rsid w:val="00EA127A"/>
    <w:rsid w:val="00EB5DA4"/>
    <w:rsid w:val="00F32039"/>
    <w:rsid w:val="00F436CD"/>
    <w:rsid w:val="00F64768"/>
    <w:rsid w:val="00F72B15"/>
    <w:rsid w:val="00F731F4"/>
    <w:rsid w:val="00FA3B3F"/>
    <w:rsid w:val="00FA79F2"/>
    <w:rsid w:val="00FC1CBE"/>
    <w:rsid w:val="00FC4AF7"/>
    <w:rsid w:val="00FD1774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A733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5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C6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B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D895-D5AD-48A2-BF15-2912FCEC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6</Pages>
  <Words>1202</Words>
  <Characters>7564</Characters>
  <Application>Microsoft Office Word</Application>
  <DocSecurity>0</DocSecurity>
  <Lines>472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80</cp:revision>
  <cp:lastPrinted>2018-10-12T02:55:00Z</cp:lastPrinted>
  <dcterms:created xsi:type="dcterms:W3CDTF">2017-09-08T09:51:00Z</dcterms:created>
  <dcterms:modified xsi:type="dcterms:W3CDTF">2019-03-15T11:30:00Z</dcterms:modified>
</cp:coreProperties>
</file>